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8BC" w:rsidRPr="00A84BB0" w:rsidRDefault="006F28BC" w:rsidP="006F28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84BB0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 ДЕПУТАТОВ</w:t>
      </w:r>
    </w:p>
    <w:p w:rsidR="006F28BC" w:rsidRPr="00A84BB0" w:rsidRDefault="006F28BC" w:rsidP="006F28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84BB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</w:p>
    <w:p w:rsidR="006F28BC" w:rsidRPr="00A84BB0" w:rsidRDefault="006F28BC" w:rsidP="006F28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84BB0">
        <w:rPr>
          <w:rFonts w:ascii="Times New Roman" w:eastAsia="Times New Roman" w:hAnsi="Times New Roman" w:cs="Times New Roman"/>
          <w:b/>
          <w:bCs/>
          <w:sz w:val="28"/>
          <w:szCs w:val="28"/>
        </w:rPr>
        <w:t>СОЛЬ-ИЛЕЦКИЙ ГОРОДСКОЙ ОКРУГ</w:t>
      </w:r>
    </w:p>
    <w:p w:rsidR="006F28BC" w:rsidRPr="00A84BB0" w:rsidRDefault="006F28BC" w:rsidP="006F28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84BB0">
        <w:rPr>
          <w:rFonts w:ascii="Times New Roman" w:eastAsia="Times New Roman" w:hAnsi="Times New Roman" w:cs="Times New Roman"/>
          <w:b/>
          <w:bCs/>
          <w:sz w:val="28"/>
          <w:szCs w:val="28"/>
        </w:rPr>
        <w:t>ОРЕНБУРГСКОЙ ОБЛАСТИ</w:t>
      </w:r>
    </w:p>
    <w:p w:rsidR="006F28BC" w:rsidRPr="00A84BB0" w:rsidRDefault="006F28BC" w:rsidP="006F28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7"/>
        <w:gridCol w:w="4829"/>
      </w:tblGrid>
      <w:tr w:rsidR="0021736B" w:rsidRPr="00A84BB0" w:rsidTr="0021736B">
        <w:tc>
          <w:tcPr>
            <w:tcW w:w="4847" w:type="dxa"/>
          </w:tcPr>
          <w:p w:rsidR="0021736B" w:rsidRPr="000A57DD" w:rsidRDefault="0021736B" w:rsidP="00AD4361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0A57DD">
              <w:rPr>
                <w:rFonts w:ascii="Times New Roman" w:hAnsi="Times New Roman"/>
                <w:b/>
                <w:sz w:val="28"/>
                <w:szCs w:val="28"/>
              </w:rPr>
              <w:t xml:space="preserve">38  заседание                                                                                               </w:t>
            </w:r>
            <w:r w:rsidRPr="000A57D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0A57DD">
              <w:rPr>
                <w:rFonts w:ascii="Times New Roman" w:hAnsi="Times New Roman"/>
                <w:b/>
                <w:sz w:val="28"/>
                <w:szCs w:val="28"/>
              </w:rPr>
              <w:t xml:space="preserve"> Созыв</w:t>
            </w:r>
          </w:p>
        </w:tc>
        <w:tc>
          <w:tcPr>
            <w:tcW w:w="4829" w:type="dxa"/>
          </w:tcPr>
          <w:p w:rsidR="0021736B" w:rsidRPr="000A57DD" w:rsidRDefault="0021736B" w:rsidP="0021736B">
            <w:pPr>
              <w:pStyle w:val="a6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0A57DD">
              <w:rPr>
                <w:rFonts w:ascii="Times New Roman" w:hAnsi="Times New Roman"/>
                <w:b/>
                <w:sz w:val="28"/>
                <w:szCs w:val="28"/>
              </w:rPr>
              <w:t xml:space="preserve">16.08.2017     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Pr="000A57DD">
              <w:rPr>
                <w:rFonts w:ascii="Times New Roman" w:hAnsi="Times New Roman"/>
                <w:b/>
                <w:sz w:val="28"/>
                <w:szCs w:val="28"/>
              </w:rPr>
              <w:t>г. Соль-Илецк</w:t>
            </w:r>
          </w:p>
        </w:tc>
      </w:tr>
    </w:tbl>
    <w:p w:rsidR="006F28BC" w:rsidRPr="00A84BB0" w:rsidRDefault="006F28BC" w:rsidP="006F28BC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A84B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РЕШЕНИЕ № </w:t>
      </w:r>
      <w:r w:rsidR="0021736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599</w:t>
      </w:r>
    </w:p>
    <w:p w:rsidR="006F28BC" w:rsidRPr="00A84BB0" w:rsidRDefault="006F28BC" w:rsidP="006F28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</w:tblGrid>
      <w:tr w:rsidR="006F28BC" w:rsidRPr="00A84BB0" w:rsidTr="00056C06">
        <w:trPr>
          <w:trHeight w:val="1102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142F0C" w:rsidRDefault="00142F0C" w:rsidP="002173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отчёте «О деятельности ОМВД России по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Соль-Илецкому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городскому округу за  1 полугодие  2017 года»</w:t>
            </w:r>
          </w:p>
          <w:p w:rsidR="006F28BC" w:rsidRPr="00A84BB0" w:rsidRDefault="006F28BC" w:rsidP="00217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F28BC" w:rsidRPr="00CF43D9" w:rsidRDefault="006F28BC" w:rsidP="006F28B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2F0C" w:rsidRDefault="00142F0C" w:rsidP="00142F0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Заслушав и обсудив отчёт начальника ОМВД России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городскому округу, подполковника полиции Васильева А.А. о деятельности ОМВД России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городскому округу  за 1 полугодие 2017 года,  в соответствии  со статьёй 8 Федерального закона от 07.02.2011 № 3-ФЗ «О полиции» и приказом МВД России от 30.08.2011 № 975 «Об организации и проведении отчётов должностных лиц территориальных органов МВД России», Совет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депутатов решил:</w:t>
      </w:r>
    </w:p>
    <w:p w:rsidR="00142F0C" w:rsidRDefault="00142F0C" w:rsidP="00142F0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Отчёт о деятельности ОМВД России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городскому округу  за 1 полугодие  2017 года принять к сведению согласно приложению.</w:t>
      </w:r>
    </w:p>
    <w:p w:rsidR="00142F0C" w:rsidRDefault="00142F0C" w:rsidP="00142F0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Решение вступает в силу с момента принятия.</w:t>
      </w:r>
    </w:p>
    <w:p w:rsidR="00142F0C" w:rsidRDefault="00142F0C" w:rsidP="00142F0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6F28BC" w:rsidRPr="00CF43D9" w:rsidRDefault="006F28BC" w:rsidP="006F28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3D9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F28BC" w:rsidRDefault="006F28BC" w:rsidP="006F28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28BC" w:rsidRDefault="006F28BC" w:rsidP="006F28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BB0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6F28BC" w:rsidRPr="00A84BB0" w:rsidRDefault="006F28BC" w:rsidP="006F28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BB0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F28BC" w:rsidRDefault="006F28BC" w:rsidP="006F28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84BB0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A84BB0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В.Н. Васькин</w:t>
      </w:r>
    </w:p>
    <w:p w:rsidR="006F28BC" w:rsidRDefault="006F28BC" w:rsidP="006F28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28BC" w:rsidRDefault="006F28BC" w:rsidP="006F28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6F28BC" w:rsidRDefault="006F28BC" w:rsidP="006F28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28BC" w:rsidRDefault="006F28BC" w:rsidP="006F28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28BC" w:rsidRDefault="006F28BC" w:rsidP="006F28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F28BC" w:rsidRDefault="006F28BC" w:rsidP="006F28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1736B" w:rsidRDefault="0021736B" w:rsidP="006F28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1736B" w:rsidRDefault="0021736B" w:rsidP="006F28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1736B" w:rsidRDefault="0021736B" w:rsidP="006F28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1736B" w:rsidRDefault="0021736B" w:rsidP="006F28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1736B" w:rsidRDefault="0021736B" w:rsidP="006F28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F28BC" w:rsidRDefault="006F28BC" w:rsidP="006F28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F28BC" w:rsidRPr="00894AE5" w:rsidRDefault="006F28BC" w:rsidP="006F28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94AE5">
        <w:rPr>
          <w:rFonts w:ascii="Times New Roman" w:eastAsia="Times New Roman" w:hAnsi="Times New Roman" w:cs="Times New Roman"/>
          <w:sz w:val="24"/>
          <w:szCs w:val="24"/>
        </w:rPr>
        <w:t xml:space="preserve">Разослано: депутатам Совета депутатов  </w:t>
      </w:r>
      <w:proofErr w:type="spellStart"/>
      <w:r w:rsidRPr="00894AE5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894AE5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19 экз., </w:t>
      </w:r>
      <w:r w:rsidRPr="0064337A">
        <w:rPr>
          <w:rFonts w:ascii="Times New Roman" w:eastAsia="Times New Roman" w:hAnsi="Times New Roman" w:cs="Times New Roman"/>
          <w:sz w:val="24"/>
          <w:szCs w:val="24"/>
        </w:rPr>
        <w:t xml:space="preserve">ОМВД России по </w:t>
      </w:r>
      <w:proofErr w:type="spellStart"/>
      <w:r w:rsidRPr="0064337A">
        <w:rPr>
          <w:rFonts w:ascii="Times New Roman" w:eastAsia="Times New Roman" w:hAnsi="Times New Roman" w:cs="Times New Roman"/>
          <w:sz w:val="24"/>
          <w:szCs w:val="24"/>
        </w:rPr>
        <w:t>Соль-Илецкому</w:t>
      </w:r>
      <w:proofErr w:type="spellEnd"/>
      <w:r w:rsidRPr="0064337A">
        <w:rPr>
          <w:rFonts w:ascii="Times New Roman" w:eastAsia="Times New Roman" w:hAnsi="Times New Roman" w:cs="Times New Roman"/>
          <w:sz w:val="24"/>
          <w:szCs w:val="24"/>
        </w:rPr>
        <w:t xml:space="preserve"> городскому округу</w:t>
      </w:r>
      <w:r w:rsidRPr="00894AE5">
        <w:rPr>
          <w:rFonts w:ascii="Times New Roman" w:eastAsia="Times New Roman" w:hAnsi="Times New Roman" w:cs="Times New Roman"/>
          <w:sz w:val="24"/>
          <w:szCs w:val="24"/>
        </w:rPr>
        <w:t xml:space="preserve"> – 1 экз.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r w:rsidRPr="00894AE5">
        <w:rPr>
          <w:rFonts w:ascii="Times New Roman" w:eastAsia="Times New Roman" w:hAnsi="Times New Roman" w:cs="Times New Roman"/>
          <w:sz w:val="24"/>
          <w:szCs w:val="24"/>
        </w:rPr>
        <w:t xml:space="preserve">прокуратура </w:t>
      </w:r>
      <w:proofErr w:type="spellStart"/>
      <w:r w:rsidRPr="00894AE5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894AE5">
        <w:rPr>
          <w:rFonts w:ascii="Times New Roman" w:eastAsia="Times New Roman" w:hAnsi="Times New Roman" w:cs="Times New Roman"/>
          <w:sz w:val="24"/>
          <w:szCs w:val="24"/>
        </w:rPr>
        <w:t xml:space="preserve"> района - 1 экз.; в дело - 1 экз.</w:t>
      </w:r>
    </w:p>
    <w:p w:rsidR="006F28BC" w:rsidRDefault="006F28BC" w:rsidP="006F28BC">
      <w:pPr>
        <w:shd w:val="clear" w:color="auto" w:fill="FFFFFF"/>
        <w:tabs>
          <w:tab w:val="left" w:pos="5812"/>
          <w:tab w:val="left" w:pos="6663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pacing w:val="-14"/>
          <w:sz w:val="28"/>
          <w:szCs w:val="28"/>
          <w:lang w:eastAsia="en-US"/>
        </w:rPr>
      </w:pPr>
    </w:p>
    <w:p w:rsidR="00142F0C" w:rsidRDefault="00142F0C" w:rsidP="00142F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4"/>
          <w:sz w:val="28"/>
          <w:szCs w:val="28"/>
        </w:rPr>
        <w:t>Приложение</w:t>
      </w:r>
    </w:p>
    <w:p w:rsidR="00142F0C" w:rsidRDefault="00142F0C" w:rsidP="00142F0C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к решению Совета депутатов муниципального образования </w:t>
      </w:r>
    </w:p>
    <w:p w:rsidR="00142F0C" w:rsidRDefault="00142F0C" w:rsidP="00142F0C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hAnsi="Times New Roman"/>
          <w:spacing w:val="-8"/>
          <w:sz w:val="28"/>
          <w:szCs w:val="28"/>
        </w:rPr>
      </w:pPr>
      <w:proofErr w:type="spellStart"/>
      <w:r>
        <w:rPr>
          <w:rFonts w:ascii="Times New Roman" w:hAnsi="Times New Roman"/>
          <w:spacing w:val="-8"/>
          <w:sz w:val="28"/>
          <w:szCs w:val="28"/>
        </w:rPr>
        <w:t>Соль-Илецкий</w:t>
      </w:r>
      <w:proofErr w:type="spellEnd"/>
      <w:r>
        <w:rPr>
          <w:rFonts w:ascii="Times New Roman" w:hAnsi="Times New Roman"/>
          <w:spacing w:val="-8"/>
          <w:sz w:val="28"/>
          <w:szCs w:val="28"/>
        </w:rPr>
        <w:t xml:space="preserve"> городской округ </w:t>
      </w:r>
    </w:p>
    <w:p w:rsidR="00142F0C" w:rsidRDefault="00142F0C" w:rsidP="0021736B">
      <w:pPr>
        <w:jc w:val="right"/>
        <w:rPr>
          <w:b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 xml:space="preserve">от </w:t>
      </w:r>
      <w:r w:rsidR="0021736B">
        <w:rPr>
          <w:rFonts w:ascii="Times New Roman" w:hAnsi="Times New Roman"/>
          <w:spacing w:val="-3"/>
          <w:sz w:val="28"/>
          <w:szCs w:val="28"/>
        </w:rPr>
        <w:t>16.08.2017 № 599</w:t>
      </w:r>
    </w:p>
    <w:p w:rsidR="00142F0C" w:rsidRDefault="00142F0C" w:rsidP="00E66328">
      <w:pPr>
        <w:pStyle w:val="a4"/>
        <w:ind w:firstLine="0"/>
        <w:jc w:val="center"/>
        <w:rPr>
          <w:b/>
          <w:szCs w:val="28"/>
          <w:lang w:val="ru-RU"/>
        </w:rPr>
      </w:pPr>
    </w:p>
    <w:p w:rsidR="00E66328" w:rsidRDefault="00E66328" w:rsidP="00E66328">
      <w:pPr>
        <w:pStyle w:val="a4"/>
        <w:ind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Информационно-аналитическая записка </w:t>
      </w:r>
    </w:p>
    <w:p w:rsidR="00E66328" w:rsidRDefault="00E66328" w:rsidP="00E66328">
      <w:pPr>
        <w:pStyle w:val="a4"/>
        <w:ind w:firstLine="0"/>
        <w:jc w:val="center"/>
        <w:rPr>
          <w:b/>
          <w:szCs w:val="28"/>
          <w:lang w:val="ru-RU"/>
        </w:rPr>
      </w:pPr>
      <w:r>
        <w:rPr>
          <w:b/>
          <w:szCs w:val="28"/>
        </w:rPr>
        <w:t xml:space="preserve">о состоянии преступности </w:t>
      </w:r>
      <w:r>
        <w:rPr>
          <w:b/>
          <w:szCs w:val="28"/>
          <w:lang w:val="ru-RU"/>
        </w:rPr>
        <w:t>в Соль-Илецком городском округе</w:t>
      </w:r>
      <w:r>
        <w:rPr>
          <w:b/>
          <w:szCs w:val="28"/>
        </w:rPr>
        <w:t xml:space="preserve"> </w:t>
      </w:r>
    </w:p>
    <w:p w:rsidR="00E66328" w:rsidRDefault="00E66328" w:rsidP="00E66328">
      <w:pPr>
        <w:pStyle w:val="a4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по итогам </w:t>
      </w:r>
      <w:r>
        <w:rPr>
          <w:b/>
          <w:szCs w:val="28"/>
          <w:lang w:val="ru-RU"/>
        </w:rPr>
        <w:t>1 полугодия 2017 года</w:t>
      </w:r>
    </w:p>
    <w:p w:rsidR="00E66328" w:rsidRDefault="00E66328" w:rsidP="00E66328">
      <w:pPr>
        <w:pStyle w:val="a4"/>
        <w:ind w:firstLine="561"/>
        <w:jc w:val="center"/>
        <w:rPr>
          <w:szCs w:val="28"/>
        </w:rPr>
      </w:pPr>
    </w:p>
    <w:p w:rsidR="00E66328" w:rsidRDefault="00E66328" w:rsidP="00E66328">
      <w:pPr>
        <w:pStyle w:val="a4"/>
        <w:ind w:firstLine="851"/>
        <w:rPr>
          <w:szCs w:val="28"/>
        </w:rPr>
      </w:pPr>
      <w:r>
        <w:rPr>
          <w:szCs w:val="28"/>
          <w:lang w:val="ru-RU"/>
        </w:rPr>
        <w:t>З</w:t>
      </w:r>
      <w:r>
        <w:rPr>
          <w:szCs w:val="28"/>
        </w:rPr>
        <w:t xml:space="preserve">а </w:t>
      </w:r>
      <w:r>
        <w:rPr>
          <w:szCs w:val="28"/>
          <w:lang w:val="ru-RU"/>
        </w:rPr>
        <w:t xml:space="preserve">отчетный период </w:t>
      </w:r>
      <w:r>
        <w:rPr>
          <w:szCs w:val="28"/>
        </w:rPr>
        <w:t>201</w:t>
      </w:r>
      <w:r>
        <w:rPr>
          <w:szCs w:val="28"/>
          <w:lang w:val="ru-RU"/>
        </w:rPr>
        <w:t>7</w:t>
      </w:r>
      <w:r>
        <w:rPr>
          <w:szCs w:val="28"/>
        </w:rPr>
        <w:t xml:space="preserve"> год</w:t>
      </w:r>
      <w:r>
        <w:rPr>
          <w:szCs w:val="28"/>
          <w:lang w:val="ru-RU"/>
        </w:rPr>
        <w:t>а</w:t>
      </w:r>
      <w:r>
        <w:rPr>
          <w:szCs w:val="28"/>
        </w:rPr>
        <w:t xml:space="preserve"> </w:t>
      </w:r>
      <w:r>
        <w:rPr>
          <w:szCs w:val="28"/>
          <w:lang w:val="ru-RU"/>
        </w:rPr>
        <w:t xml:space="preserve">в </w:t>
      </w:r>
      <w:r>
        <w:rPr>
          <w:bCs/>
          <w:szCs w:val="28"/>
        </w:rPr>
        <w:t>дежурной част</w:t>
      </w:r>
      <w:r>
        <w:rPr>
          <w:bCs/>
          <w:szCs w:val="28"/>
          <w:lang w:val="ru-RU"/>
        </w:rPr>
        <w:t>и</w:t>
      </w:r>
      <w:r>
        <w:rPr>
          <w:bCs/>
          <w:szCs w:val="28"/>
        </w:rPr>
        <w:t xml:space="preserve"> ОМВД было зарегистрировано </w:t>
      </w:r>
      <w:r>
        <w:rPr>
          <w:szCs w:val="28"/>
        </w:rPr>
        <w:t>3502 сообщения и заявления граждан (АППГ – 4356)</w:t>
      </w:r>
      <w:r>
        <w:rPr>
          <w:bCs/>
          <w:szCs w:val="28"/>
        </w:rPr>
        <w:t>, что на 1</w:t>
      </w:r>
      <w:r>
        <w:rPr>
          <w:bCs/>
          <w:szCs w:val="28"/>
          <w:lang w:val="ru-RU"/>
        </w:rPr>
        <w:t>9</w:t>
      </w:r>
      <w:r>
        <w:rPr>
          <w:bCs/>
          <w:szCs w:val="28"/>
        </w:rPr>
        <w:t>,</w:t>
      </w:r>
      <w:r>
        <w:rPr>
          <w:bCs/>
          <w:szCs w:val="28"/>
          <w:lang w:val="ru-RU"/>
        </w:rPr>
        <w:t>6</w:t>
      </w:r>
      <w:r>
        <w:rPr>
          <w:bCs/>
          <w:szCs w:val="28"/>
        </w:rPr>
        <w:t xml:space="preserve">% </w:t>
      </w:r>
      <w:r>
        <w:rPr>
          <w:bCs/>
          <w:szCs w:val="28"/>
          <w:lang w:val="ru-RU"/>
        </w:rPr>
        <w:t>меньше аналогичного периода прошлого года</w:t>
      </w:r>
      <w:r>
        <w:rPr>
          <w:bCs/>
          <w:szCs w:val="28"/>
        </w:rPr>
        <w:t xml:space="preserve">. В настоящее время регистрируются любые заявления и обращения граждан, вне зависимости от их характера.   </w:t>
      </w:r>
    </w:p>
    <w:p w:rsidR="00E66328" w:rsidRDefault="00E66328" w:rsidP="00E66328">
      <w:pPr>
        <w:pStyle w:val="a4"/>
        <w:ind w:firstLine="720"/>
        <w:rPr>
          <w:bCs/>
          <w:szCs w:val="28"/>
        </w:rPr>
      </w:pPr>
      <w:r>
        <w:rPr>
          <w:bCs/>
          <w:szCs w:val="28"/>
          <w:lang w:val="ru-RU"/>
        </w:rPr>
        <w:t xml:space="preserve">Общее </w:t>
      </w:r>
      <w:r>
        <w:rPr>
          <w:bCs/>
          <w:szCs w:val="28"/>
        </w:rPr>
        <w:t xml:space="preserve">количество зарегистрированных преступлений </w:t>
      </w:r>
      <w:r>
        <w:rPr>
          <w:bCs/>
          <w:szCs w:val="28"/>
          <w:lang w:val="ru-RU"/>
        </w:rPr>
        <w:t xml:space="preserve">незначительно выросло </w:t>
      </w:r>
      <w:r>
        <w:rPr>
          <w:bCs/>
          <w:szCs w:val="28"/>
        </w:rPr>
        <w:t>по сравнению с прошлым годом</w:t>
      </w:r>
      <w:r>
        <w:rPr>
          <w:bCs/>
          <w:szCs w:val="28"/>
          <w:lang w:val="ru-RU"/>
        </w:rPr>
        <w:t xml:space="preserve">, на 5,1% или на 14 преступлений, и составило 286 преступлений против 272.  </w:t>
      </w:r>
    </w:p>
    <w:p w:rsidR="00E66328" w:rsidRDefault="00E66328" w:rsidP="00E66328">
      <w:pPr>
        <w:pStyle w:val="a4"/>
        <w:ind w:firstLine="720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Наблюдается </w:t>
      </w:r>
      <w:r>
        <w:rPr>
          <w:bCs/>
          <w:szCs w:val="28"/>
        </w:rPr>
        <w:t xml:space="preserve">рост </w:t>
      </w:r>
      <w:r>
        <w:rPr>
          <w:bCs/>
          <w:szCs w:val="28"/>
          <w:lang w:val="ru-RU"/>
        </w:rPr>
        <w:t xml:space="preserve">на 8,7%, или на 4 преступления </w:t>
      </w:r>
      <w:r>
        <w:rPr>
          <w:bCs/>
          <w:szCs w:val="28"/>
        </w:rPr>
        <w:t xml:space="preserve">зарегистрированных тяжких и особо тяжких преступлений </w:t>
      </w:r>
      <w:r>
        <w:rPr>
          <w:bCs/>
          <w:szCs w:val="28"/>
          <w:lang w:val="ru-RU"/>
        </w:rPr>
        <w:t xml:space="preserve">с 46 до 50.     </w:t>
      </w:r>
    </w:p>
    <w:p w:rsidR="00E66328" w:rsidRDefault="00E66328" w:rsidP="00E66328">
      <w:pPr>
        <w:pStyle w:val="a4"/>
        <w:ind w:firstLine="720"/>
        <w:rPr>
          <w:bCs/>
          <w:szCs w:val="28"/>
          <w:lang w:val="ru-RU"/>
        </w:rPr>
      </w:pPr>
      <w:proofErr w:type="gramStart"/>
      <w:r>
        <w:rPr>
          <w:bCs/>
          <w:szCs w:val="28"/>
          <w:lang w:val="ru-RU"/>
        </w:rPr>
        <w:t xml:space="preserve">С положительной стороны следует отметить снижение таких преступлений как ПТВЗ на 40% с 5 до 3 преступлений, изнасилований с 1 до 0 преступлений, снижение тяжких и особо тяжких преступлений, квалифицирующихся как кражи чужого имущества, на 54,5% или с 11 до 5 преступлений, в том числе краж из квартир с проникновением на 16,7% или с 6 до 5 преступлений. </w:t>
      </w:r>
      <w:proofErr w:type="gramEnd"/>
    </w:p>
    <w:p w:rsidR="00E66328" w:rsidRDefault="00E66328" w:rsidP="00E66328">
      <w:pPr>
        <w:pStyle w:val="a4"/>
        <w:ind w:firstLine="720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Допущен рост тяжких и особо тяжких преступлений таких как: </w:t>
      </w:r>
      <w:r>
        <w:rPr>
          <w:bCs/>
          <w:szCs w:val="28"/>
        </w:rPr>
        <w:t>убийств</w:t>
      </w:r>
      <w:r>
        <w:rPr>
          <w:bCs/>
          <w:szCs w:val="28"/>
          <w:lang w:val="ru-RU"/>
        </w:rPr>
        <w:t xml:space="preserve">о </w:t>
      </w:r>
      <w:r>
        <w:rPr>
          <w:bCs/>
          <w:szCs w:val="28"/>
        </w:rPr>
        <w:t xml:space="preserve">– </w:t>
      </w:r>
      <w:r>
        <w:rPr>
          <w:bCs/>
          <w:szCs w:val="28"/>
          <w:lang w:val="ru-RU"/>
        </w:rPr>
        <w:t xml:space="preserve">3 (АППГ- </w:t>
      </w:r>
      <w:r>
        <w:rPr>
          <w:bCs/>
          <w:szCs w:val="28"/>
        </w:rPr>
        <w:t>1</w:t>
      </w:r>
      <w:r>
        <w:rPr>
          <w:bCs/>
          <w:szCs w:val="28"/>
          <w:lang w:val="ru-RU"/>
        </w:rPr>
        <w:t>)</w:t>
      </w:r>
      <w:r>
        <w:rPr>
          <w:bCs/>
          <w:szCs w:val="28"/>
        </w:rPr>
        <w:t>,</w:t>
      </w:r>
      <w:r>
        <w:rPr>
          <w:bCs/>
          <w:szCs w:val="28"/>
          <w:lang w:val="ru-RU"/>
        </w:rPr>
        <w:t xml:space="preserve"> мошенничество с 0 до 2, грабежи с 0 до 3, вымогательство с 0 до 5 преступлений. </w:t>
      </w:r>
    </w:p>
    <w:p w:rsidR="00E66328" w:rsidRDefault="00E66328" w:rsidP="00E66328">
      <w:pPr>
        <w:pStyle w:val="a4"/>
        <w:ind w:firstLine="720"/>
        <w:rPr>
          <w:szCs w:val="28"/>
          <w:lang w:val="ru-RU"/>
        </w:rPr>
      </w:pPr>
      <w:r>
        <w:rPr>
          <w:bCs/>
          <w:szCs w:val="28"/>
          <w:lang w:val="ru-RU"/>
        </w:rPr>
        <w:t xml:space="preserve">Количество </w:t>
      </w:r>
      <w:r>
        <w:rPr>
          <w:bCs/>
          <w:szCs w:val="28"/>
        </w:rPr>
        <w:t>зарегистрированных краж</w:t>
      </w:r>
      <w:r>
        <w:rPr>
          <w:bCs/>
          <w:szCs w:val="28"/>
          <w:lang w:val="ru-RU"/>
        </w:rPr>
        <w:t xml:space="preserve"> снизилось на 5,3% или на 4 преступления и составило 72 факта (АППГ</w:t>
      </w:r>
      <w:r>
        <w:rPr>
          <w:bCs/>
          <w:szCs w:val="28"/>
        </w:rPr>
        <w:t xml:space="preserve"> </w:t>
      </w:r>
      <w:r>
        <w:rPr>
          <w:bCs/>
          <w:szCs w:val="28"/>
          <w:lang w:val="ru-RU"/>
        </w:rPr>
        <w:t>76</w:t>
      </w:r>
      <w:r>
        <w:rPr>
          <w:bCs/>
          <w:szCs w:val="28"/>
        </w:rPr>
        <w:t xml:space="preserve"> </w:t>
      </w:r>
      <w:r>
        <w:rPr>
          <w:bCs/>
          <w:szCs w:val="28"/>
          <w:lang w:val="ru-RU"/>
        </w:rPr>
        <w:t>фактов)</w:t>
      </w:r>
      <w:r>
        <w:rPr>
          <w:bCs/>
          <w:szCs w:val="28"/>
        </w:rPr>
        <w:t>, они же, по</w:t>
      </w:r>
      <w:r>
        <w:rPr>
          <w:bCs/>
          <w:szCs w:val="28"/>
          <w:lang w:val="ru-RU"/>
        </w:rPr>
        <w:t>-</w:t>
      </w:r>
      <w:r>
        <w:rPr>
          <w:bCs/>
          <w:szCs w:val="28"/>
        </w:rPr>
        <w:t>прежнему, составляют основную часть зарегистрированных преступлений, в общем массиве</w:t>
      </w:r>
      <w:r>
        <w:rPr>
          <w:bCs/>
          <w:szCs w:val="28"/>
          <w:lang w:val="ru-RU"/>
        </w:rPr>
        <w:t>,</w:t>
      </w:r>
      <w:r>
        <w:rPr>
          <w:bCs/>
          <w:szCs w:val="28"/>
        </w:rPr>
        <w:t xml:space="preserve"> это </w:t>
      </w:r>
      <w:r>
        <w:rPr>
          <w:bCs/>
          <w:szCs w:val="28"/>
          <w:lang w:val="ru-RU"/>
        </w:rPr>
        <w:t>25,1% (АППГ-27,9</w:t>
      </w:r>
      <w:r>
        <w:rPr>
          <w:szCs w:val="28"/>
        </w:rPr>
        <w:t xml:space="preserve">%). </w:t>
      </w:r>
    </w:p>
    <w:p w:rsidR="00E66328" w:rsidRDefault="00E66328" w:rsidP="00E66328">
      <w:pPr>
        <w:pStyle w:val="a4"/>
        <w:ind w:firstLine="720"/>
        <w:rPr>
          <w:szCs w:val="28"/>
        </w:rPr>
      </w:pPr>
      <w:r>
        <w:rPr>
          <w:szCs w:val="28"/>
          <w:lang w:val="ru-RU"/>
        </w:rPr>
        <w:t>5</w:t>
      </w:r>
      <w:r>
        <w:rPr>
          <w:szCs w:val="28"/>
        </w:rPr>
        <w:t xml:space="preserve"> </w:t>
      </w:r>
      <w:r>
        <w:rPr>
          <w:szCs w:val="28"/>
          <w:lang w:val="ru-RU"/>
        </w:rPr>
        <w:t xml:space="preserve">- </w:t>
      </w:r>
      <w:r>
        <w:rPr>
          <w:szCs w:val="28"/>
        </w:rPr>
        <w:t xml:space="preserve">кражи из квартир с проникновением (АППГ – </w:t>
      </w:r>
      <w:r>
        <w:rPr>
          <w:szCs w:val="28"/>
          <w:lang w:val="ru-RU"/>
        </w:rPr>
        <w:t>6</w:t>
      </w:r>
      <w:r>
        <w:rPr>
          <w:szCs w:val="28"/>
        </w:rPr>
        <w:t xml:space="preserve">), </w:t>
      </w:r>
    </w:p>
    <w:p w:rsidR="00E66328" w:rsidRDefault="00E66328" w:rsidP="00E66328">
      <w:pPr>
        <w:pStyle w:val="a4"/>
        <w:ind w:firstLine="720"/>
        <w:rPr>
          <w:szCs w:val="28"/>
        </w:rPr>
      </w:pPr>
      <w:r>
        <w:rPr>
          <w:szCs w:val="28"/>
          <w:lang w:val="ru-RU"/>
        </w:rPr>
        <w:t>3</w:t>
      </w:r>
      <w:r>
        <w:rPr>
          <w:szCs w:val="28"/>
        </w:rPr>
        <w:t xml:space="preserve"> </w:t>
      </w:r>
      <w:r>
        <w:rPr>
          <w:szCs w:val="28"/>
          <w:lang w:val="ru-RU"/>
        </w:rPr>
        <w:t xml:space="preserve">- </w:t>
      </w:r>
      <w:r>
        <w:rPr>
          <w:szCs w:val="28"/>
        </w:rPr>
        <w:t xml:space="preserve">кражи транспортных средств (АППГ – </w:t>
      </w:r>
      <w:r>
        <w:rPr>
          <w:szCs w:val="28"/>
          <w:lang w:val="ru-RU"/>
        </w:rPr>
        <w:t>2</w:t>
      </w:r>
      <w:r>
        <w:rPr>
          <w:szCs w:val="28"/>
        </w:rPr>
        <w:t xml:space="preserve">), </w:t>
      </w:r>
    </w:p>
    <w:p w:rsidR="00E66328" w:rsidRDefault="00E66328" w:rsidP="00E66328">
      <w:pPr>
        <w:pStyle w:val="a4"/>
        <w:ind w:firstLine="720"/>
        <w:rPr>
          <w:szCs w:val="28"/>
        </w:rPr>
      </w:pPr>
      <w:r>
        <w:rPr>
          <w:szCs w:val="28"/>
          <w:lang w:val="ru-RU"/>
        </w:rPr>
        <w:t>15</w:t>
      </w:r>
      <w:r>
        <w:rPr>
          <w:szCs w:val="28"/>
        </w:rPr>
        <w:t xml:space="preserve"> </w:t>
      </w:r>
      <w:r>
        <w:rPr>
          <w:szCs w:val="28"/>
          <w:lang w:val="ru-RU"/>
        </w:rPr>
        <w:t xml:space="preserve">- </w:t>
      </w:r>
      <w:r>
        <w:rPr>
          <w:szCs w:val="28"/>
        </w:rPr>
        <w:t>мобильных телефонов (АППГ-</w:t>
      </w:r>
      <w:r>
        <w:rPr>
          <w:szCs w:val="28"/>
          <w:lang w:val="ru-RU"/>
        </w:rPr>
        <w:t>4</w:t>
      </w:r>
      <w:r>
        <w:rPr>
          <w:szCs w:val="28"/>
        </w:rPr>
        <w:t xml:space="preserve">), </w:t>
      </w:r>
    </w:p>
    <w:p w:rsidR="00E66328" w:rsidRDefault="00E66328" w:rsidP="00E66328">
      <w:pPr>
        <w:pStyle w:val="a4"/>
        <w:ind w:firstLine="720"/>
        <w:rPr>
          <w:szCs w:val="28"/>
          <w:lang w:val="ru-RU"/>
        </w:rPr>
      </w:pPr>
      <w:r>
        <w:rPr>
          <w:szCs w:val="28"/>
          <w:lang w:val="ru-RU"/>
        </w:rPr>
        <w:t>6</w:t>
      </w:r>
      <w:r>
        <w:rPr>
          <w:szCs w:val="28"/>
        </w:rPr>
        <w:t xml:space="preserve"> </w:t>
      </w:r>
      <w:r>
        <w:rPr>
          <w:szCs w:val="28"/>
          <w:lang w:val="ru-RU"/>
        </w:rPr>
        <w:t xml:space="preserve">- </w:t>
      </w:r>
      <w:r>
        <w:rPr>
          <w:szCs w:val="28"/>
        </w:rPr>
        <w:t>кражи скота (АППГ –</w:t>
      </w:r>
      <w:r>
        <w:rPr>
          <w:szCs w:val="28"/>
          <w:lang w:val="ru-RU"/>
        </w:rPr>
        <w:t xml:space="preserve"> 2</w:t>
      </w:r>
      <w:r>
        <w:rPr>
          <w:szCs w:val="28"/>
        </w:rPr>
        <w:t>)</w:t>
      </w:r>
      <w:r>
        <w:rPr>
          <w:szCs w:val="28"/>
          <w:lang w:val="ru-RU"/>
        </w:rPr>
        <w:t>,</w:t>
      </w:r>
      <w:r>
        <w:rPr>
          <w:szCs w:val="28"/>
        </w:rPr>
        <w:t xml:space="preserve"> </w:t>
      </w:r>
    </w:p>
    <w:p w:rsidR="00E66328" w:rsidRDefault="00E66328" w:rsidP="00E66328">
      <w:pPr>
        <w:pStyle w:val="a4"/>
        <w:ind w:firstLine="720"/>
        <w:rPr>
          <w:szCs w:val="28"/>
          <w:lang w:val="ru-RU"/>
        </w:rPr>
      </w:pPr>
      <w:r>
        <w:rPr>
          <w:szCs w:val="28"/>
          <w:lang w:val="ru-RU"/>
        </w:rPr>
        <w:t xml:space="preserve">11 - из транспортных средств, </w:t>
      </w:r>
    </w:p>
    <w:p w:rsidR="00E66328" w:rsidRDefault="00E66328" w:rsidP="00E66328">
      <w:pPr>
        <w:pStyle w:val="a4"/>
        <w:ind w:firstLine="720"/>
        <w:rPr>
          <w:szCs w:val="28"/>
          <w:lang w:val="ru-RU"/>
        </w:rPr>
      </w:pPr>
      <w:r>
        <w:rPr>
          <w:szCs w:val="28"/>
          <w:lang w:val="ru-RU"/>
        </w:rPr>
        <w:t>8</w:t>
      </w:r>
      <w:r>
        <w:rPr>
          <w:szCs w:val="28"/>
        </w:rPr>
        <w:t xml:space="preserve"> </w:t>
      </w:r>
      <w:r>
        <w:rPr>
          <w:szCs w:val="28"/>
          <w:lang w:val="ru-RU"/>
        </w:rPr>
        <w:t xml:space="preserve">- </w:t>
      </w:r>
      <w:r>
        <w:rPr>
          <w:szCs w:val="28"/>
        </w:rPr>
        <w:t xml:space="preserve">из гаражей, </w:t>
      </w:r>
    </w:p>
    <w:p w:rsidR="00E66328" w:rsidRDefault="00E66328" w:rsidP="00E66328">
      <w:pPr>
        <w:pStyle w:val="a4"/>
        <w:ind w:firstLine="720"/>
        <w:rPr>
          <w:szCs w:val="28"/>
          <w:lang w:val="ru-RU"/>
        </w:rPr>
      </w:pPr>
      <w:r>
        <w:rPr>
          <w:szCs w:val="28"/>
          <w:lang w:val="ru-RU"/>
        </w:rPr>
        <w:t>3</w:t>
      </w:r>
      <w:r>
        <w:rPr>
          <w:szCs w:val="28"/>
        </w:rPr>
        <w:t xml:space="preserve"> </w:t>
      </w:r>
      <w:r>
        <w:rPr>
          <w:szCs w:val="28"/>
          <w:lang w:val="ru-RU"/>
        </w:rPr>
        <w:t xml:space="preserve">- </w:t>
      </w:r>
      <w:r>
        <w:rPr>
          <w:szCs w:val="28"/>
        </w:rPr>
        <w:t>из магазинов.</w:t>
      </w:r>
    </w:p>
    <w:p w:rsidR="00E66328" w:rsidRDefault="00E66328" w:rsidP="00E66328">
      <w:pPr>
        <w:pStyle w:val="a4"/>
        <w:ind w:firstLine="720"/>
        <w:rPr>
          <w:szCs w:val="28"/>
          <w:lang w:val="ru-RU"/>
        </w:rPr>
      </w:pPr>
      <w:r>
        <w:rPr>
          <w:szCs w:val="28"/>
        </w:rPr>
        <w:t>Проведенным анализом</w:t>
      </w:r>
      <w:r>
        <w:rPr>
          <w:szCs w:val="28"/>
          <w:lang w:val="ru-RU"/>
        </w:rPr>
        <w:t xml:space="preserve"> </w:t>
      </w:r>
      <w:r>
        <w:rPr>
          <w:szCs w:val="28"/>
        </w:rPr>
        <w:t xml:space="preserve"> установлено, что в </w:t>
      </w:r>
      <w:r>
        <w:rPr>
          <w:szCs w:val="28"/>
          <w:lang w:val="ru-RU"/>
        </w:rPr>
        <w:t>30</w:t>
      </w:r>
      <w:r>
        <w:rPr>
          <w:szCs w:val="28"/>
        </w:rPr>
        <w:t xml:space="preserve"> случаях</w:t>
      </w:r>
      <w:r>
        <w:rPr>
          <w:szCs w:val="28"/>
          <w:lang w:val="ru-RU"/>
        </w:rPr>
        <w:t>,</w:t>
      </w:r>
      <w:r>
        <w:rPr>
          <w:szCs w:val="28"/>
        </w:rPr>
        <w:t xml:space="preserve"> или </w:t>
      </w:r>
      <w:r>
        <w:rPr>
          <w:szCs w:val="28"/>
          <w:lang w:val="ru-RU"/>
        </w:rPr>
        <w:t>27,5</w:t>
      </w:r>
      <w:r>
        <w:rPr>
          <w:szCs w:val="28"/>
        </w:rPr>
        <w:t xml:space="preserve">% </w:t>
      </w:r>
      <w:r>
        <w:rPr>
          <w:szCs w:val="28"/>
          <w:lang w:val="ru-RU"/>
        </w:rPr>
        <w:t xml:space="preserve">из 109 преступлений корыстно-насильственного характера предметом преступного посягательства являются </w:t>
      </w:r>
      <w:r>
        <w:rPr>
          <w:szCs w:val="28"/>
        </w:rPr>
        <w:t>денежн</w:t>
      </w:r>
      <w:r>
        <w:rPr>
          <w:szCs w:val="28"/>
          <w:lang w:val="ru-RU"/>
        </w:rPr>
        <w:t>ые</w:t>
      </w:r>
      <w:r>
        <w:rPr>
          <w:szCs w:val="28"/>
        </w:rPr>
        <w:t xml:space="preserve"> средств</w:t>
      </w:r>
      <w:r>
        <w:rPr>
          <w:szCs w:val="28"/>
          <w:lang w:val="ru-RU"/>
        </w:rPr>
        <w:t>а</w:t>
      </w:r>
      <w:r>
        <w:rPr>
          <w:szCs w:val="28"/>
        </w:rPr>
        <w:t xml:space="preserve">, </w:t>
      </w:r>
      <w:r>
        <w:rPr>
          <w:i/>
          <w:szCs w:val="28"/>
          <w:lang w:val="ru-RU"/>
        </w:rPr>
        <w:t xml:space="preserve">(кражи денежных </w:t>
      </w:r>
      <w:r>
        <w:rPr>
          <w:i/>
          <w:szCs w:val="28"/>
          <w:lang w:val="ru-RU"/>
        </w:rPr>
        <w:lastRenderedPageBreak/>
        <w:t>средств в 9 случаях, мошенничества, связанные с денежными средствами, в 7 случаях, присвоение денежных средств в 7 случаях, грабежи в 3 случаях, вымогательство в 4 случаях)</w:t>
      </w:r>
      <w:r>
        <w:rPr>
          <w:szCs w:val="28"/>
          <w:lang w:val="ru-RU"/>
        </w:rPr>
        <w:t xml:space="preserve"> </w:t>
      </w:r>
      <w:r>
        <w:rPr>
          <w:szCs w:val="28"/>
        </w:rPr>
        <w:t xml:space="preserve">в </w:t>
      </w:r>
      <w:r>
        <w:rPr>
          <w:szCs w:val="28"/>
          <w:lang w:val="ru-RU"/>
        </w:rPr>
        <w:t>9 случаях или 8,2% - сборочные единицы и детали машин; 6 или 5,5% - скот, бытовая техника, транспортные средства; 4 или 3,6% - ювелирные изделия, велосипеды;  3 или 2,7%, - теле-видео аппаратура, сельскохозяйственная техника; 2 или 1,8% оргтехника, сельхозпродукты, домашние животные и домашняя птица; 1 или 0,9% - продукты питания, строительные материалы.</w:t>
      </w:r>
    </w:p>
    <w:p w:rsidR="00E66328" w:rsidRDefault="00E66328" w:rsidP="00E66328">
      <w:pPr>
        <w:pStyle w:val="a4"/>
        <w:ind w:firstLine="720"/>
        <w:rPr>
          <w:szCs w:val="28"/>
          <w:lang w:val="ru-RU"/>
        </w:rPr>
      </w:pPr>
      <w:r>
        <w:rPr>
          <w:bCs/>
          <w:szCs w:val="28"/>
        </w:rPr>
        <w:t>По территории городского округа совершенные преступления распределились следующим образом</w:t>
      </w:r>
      <w:r>
        <w:rPr>
          <w:szCs w:val="28"/>
        </w:rPr>
        <w:t xml:space="preserve">: </w:t>
      </w:r>
    </w:p>
    <w:p w:rsidR="00E66328" w:rsidRDefault="00E66328" w:rsidP="00E66328">
      <w:pPr>
        <w:pStyle w:val="a4"/>
        <w:ind w:firstLine="0"/>
        <w:rPr>
          <w:szCs w:val="28"/>
        </w:rPr>
      </w:pPr>
      <w:r>
        <w:rPr>
          <w:szCs w:val="28"/>
          <w:lang w:val="ru-RU"/>
        </w:rPr>
        <w:t>140</w:t>
      </w:r>
      <w:r>
        <w:rPr>
          <w:szCs w:val="28"/>
        </w:rPr>
        <w:t xml:space="preserve"> преступлений </w:t>
      </w:r>
      <w:r>
        <w:rPr>
          <w:szCs w:val="28"/>
          <w:lang w:val="ru-RU"/>
        </w:rPr>
        <w:t xml:space="preserve">- </w:t>
      </w:r>
      <w:r>
        <w:rPr>
          <w:szCs w:val="28"/>
        </w:rPr>
        <w:t>в г. Соль-Илецк</w:t>
      </w:r>
      <w:r>
        <w:rPr>
          <w:szCs w:val="28"/>
          <w:lang w:val="ru-RU"/>
        </w:rPr>
        <w:t>е;</w:t>
      </w:r>
      <w:r>
        <w:rPr>
          <w:szCs w:val="28"/>
        </w:rPr>
        <w:t xml:space="preserve"> </w:t>
      </w:r>
    </w:p>
    <w:p w:rsidR="00E66328" w:rsidRDefault="00E66328" w:rsidP="00E66328">
      <w:pPr>
        <w:pStyle w:val="a4"/>
        <w:ind w:firstLine="0"/>
        <w:rPr>
          <w:szCs w:val="28"/>
          <w:lang w:val="ru-RU"/>
        </w:rPr>
      </w:pPr>
      <w:r>
        <w:rPr>
          <w:szCs w:val="28"/>
          <w:lang w:val="ru-RU"/>
        </w:rPr>
        <w:t xml:space="preserve">17 преступлений - </w:t>
      </w:r>
      <w:proofErr w:type="spellStart"/>
      <w:r>
        <w:rPr>
          <w:szCs w:val="28"/>
          <w:lang w:val="ru-RU"/>
        </w:rPr>
        <w:t>Красномаякский</w:t>
      </w:r>
      <w:proofErr w:type="spellEnd"/>
      <w:r>
        <w:rPr>
          <w:szCs w:val="28"/>
          <w:lang w:val="ru-RU"/>
        </w:rPr>
        <w:t xml:space="preserve"> территориальный отдел;</w:t>
      </w:r>
    </w:p>
    <w:p w:rsidR="00E66328" w:rsidRDefault="00E66328" w:rsidP="00E66328">
      <w:pPr>
        <w:pStyle w:val="a4"/>
        <w:ind w:firstLine="0"/>
        <w:rPr>
          <w:szCs w:val="28"/>
          <w:lang w:val="ru-RU"/>
        </w:rPr>
      </w:pPr>
      <w:r>
        <w:rPr>
          <w:szCs w:val="28"/>
          <w:lang w:val="ru-RU"/>
        </w:rPr>
        <w:t xml:space="preserve">9 преступлений - </w:t>
      </w:r>
      <w:proofErr w:type="spellStart"/>
      <w:r>
        <w:rPr>
          <w:szCs w:val="28"/>
          <w:lang w:val="ru-RU"/>
        </w:rPr>
        <w:t>Григорьевский</w:t>
      </w:r>
      <w:proofErr w:type="spellEnd"/>
      <w:r>
        <w:rPr>
          <w:szCs w:val="28"/>
          <w:lang w:val="ru-RU"/>
        </w:rPr>
        <w:t xml:space="preserve"> территориальный отдел;</w:t>
      </w:r>
    </w:p>
    <w:p w:rsidR="00E66328" w:rsidRDefault="00E66328" w:rsidP="00E66328">
      <w:pPr>
        <w:pStyle w:val="a4"/>
        <w:ind w:firstLine="0"/>
        <w:rPr>
          <w:szCs w:val="28"/>
          <w:lang w:val="ru-RU"/>
        </w:rPr>
      </w:pPr>
      <w:r>
        <w:rPr>
          <w:szCs w:val="28"/>
          <w:lang w:val="ru-RU"/>
        </w:rPr>
        <w:t xml:space="preserve">7 преступлений - Буранный, </w:t>
      </w:r>
      <w:proofErr w:type="spellStart"/>
      <w:r>
        <w:rPr>
          <w:szCs w:val="28"/>
          <w:lang w:val="ru-RU"/>
        </w:rPr>
        <w:t>Дружбинский</w:t>
      </w:r>
      <w:proofErr w:type="spellEnd"/>
      <w:r>
        <w:rPr>
          <w:szCs w:val="28"/>
          <w:lang w:val="ru-RU"/>
        </w:rPr>
        <w:t xml:space="preserve">, Михайловский территориальный отдел; </w:t>
      </w:r>
    </w:p>
    <w:p w:rsidR="00E66328" w:rsidRDefault="00E66328" w:rsidP="00E66328">
      <w:pPr>
        <w:pStyle w:val="a4"/>
        <w:ind w:firstLine="0"/>
        <w:rPr>
          <w:szCs w:val="28"/>
          <w:lang w:val="ru-RU"/>
        </w:rPr>
      </w:pPr>
      <w:r>
        <w:rPr>
          <w:szCs w:val="28"/>
          <w:lang w:val="ru-RU"/>
        </w:rPr>
        <w:t xml:space="preserve">6 преступлений - </w:t>
      </w:r>
      <w:proofErr w:type="spellStart"/>
      <w:r>
        <w:rPr>
          <w:szCs w:val="28"/>
          <w:lang w:val="ru-RU"/>
        </w:rPr>
        <w:t>Ветлянский</w:t>
      </w:r>
      <w:proofErr w:type="spellEnd"/>
      <w:r>
        <w:rPr>
          <w:szCs w:val="28"/>
          <w:lang w:val="ru-RU"/>
        </w:rPr>
        <w:t xml:space="preserve">, </w:t>
      </w:r>
      <w:proofErr w:type="spellStart"/>
      <w:r>
        <w:rPr>
          <w:szCs w:val="28"/>
          <w:lang w:val="ru-RU"/>
        </w:rPr>
        <w:t>Кумакский</w:t>
      </w:r>
      <w:proofErr w:type="spellEnd"/>
      <w:r>
        <w:rPr>
          <w:szCs w:val="28"/>
          <w:lang w:val="ru-RU"/>
        </w:rPr>
        <w:t xml:space="preserve"> территориальный отдел;</w:t>
      </w:r>
    </w:p>
    <w:p w:rsidR="00E66328" w:rsidRDefault="00E66328" w:rsidP="00E66328">
      <w:pPr>
        <w:pStyle w:val="a4"/>
        <w:ind w:firstLine="0"/>
        <w:rPr>
          <w:szCs w:val="28"/>
          <w:lang w:val="ru-RU"/>
        </w:rPr>
      </w:pPr>
      <w:r>
        <w:rPr>
          <w:szCs w:val="28"/>
          <w:lang w:val="ru-RU"/>
        </w:rPr>
        <w:t xml:space="preserve">5 преступлений - Саратовский, </w:t>
      </w:r>
      <w:proofErr w:type="spellStart"/>
      <w:r>
        <w:rPr>
          <w:szCs w:val="28"/>
          <w:lang w:val="ru-RU"/>
        </w:rPr>
        <w:t>Новоилецкий</w:t>
      </w:r>
      <w:proofErr w:type="spellEnd"/>
      <w:r>
        <w:rPr>
          <w:szCs w:val="28"/>
          <w:lang w:val="ru-RU"/>
        </w:rPr>
        <w:t xml:space="preserve">, Первомайский, </w:t>
      </w:r>
      <w:proofErr w:type="spellStart"/>
      <w:r>
        <w:rPr>
          <w:szCs w:val="28"/>
          <w:lang w:val="ru-RU"/>
        </w:rPr>
        <w:t>Линевский</w:t>
      </w:r>
      <w:proofErr w:type="spellEnd"/>
      <w:r>
        <w:rPr>
          <w:szCs w:val="28"/>
          <w:lang w:val="ru-RU"/>
        </w:rPr>
        <w:t xml:space="preserve"> территориальный отдел;</w:t>
      </w:r>
    </w:p>
    <w:p w:rsidR="00E66328" w:rsidRDefault="00E66328" w:rsidP="00E66328">
      <w:pPr>
        <w:pStyle w:val="a4"/>
        <w:ind w:firstLine="0"/>
        <w:rPr>
          <w:szCs w:val="28"/>
          <w:lang w:val="ru-RU"/>
        </w:rPr>
      </w:pPr>
      <w:r>
        <w:rPr>
          <w:szCs w:val="28"/>
          <w:lang w:val="ru-RU"/>
        </w:rPr>
        <w:t xml:space="preserve">4 преступления - </w:t>
      </w:r>
      <w:proofErr w:type="spellStart"/>
      <w:r>
        <w:rPr>
          <w:szCs w:val="28"/>
          <w:lang w:val="ru-RU"/>
        </w:rPr>
        <w:t>Тамар-Уткульский</w:t>
      </w:r>
      <w:proofErr w:type="spellEnd"/>
      <w:r>
        <w:rPr>
          <w:szCs w:val="28"/>
          <w:lang w:val="ru-RU"/>
        </w:rPr>
        <w:t xml:space="preserve">, </w:t>
      </w:r>
      <w:proofErr w:type="spellStart"/>
      <w:r>
        <w:rPr>
          <w:szCs w:val="28"/>
          <w:lang w:val="ru-RU"/>
        </w:rPr>
        <w:t>Изобильненский</w:t>
      </w:r>
      <w:proofErr w:type="spellEnd"/>
      <w:r>
        <w:rPr>
          <w:szCs w:val="28"/>
          <w:lang w:val="ru-RU"/>
        </w:rPr>
        <w:t>, Покровский территориальный отдел;</w:t>
      </w:r>
    </w:p>
    <w:p w:rsidR="00E66328" w:rsidRDefault="00E66328" w:rsidP="00E66328">
      <w:pPr>
        <w:pStyle w:val="a4"/>
        <w:ind w:firstLine="0"/>
        <w:rPr>
          <w:szCs w:val="28"/>
          <w:lang w:val="ru-RU"/>
        </w:rPr>
      </w:pPr>
      <w:r>
        <w:rPr>
          <w:szCs w:val="28"/>
          <w:lang w:val="ru-RU"/>
        </w:rPr>
        <w:t xml:space="preserve">3 преступления - Трудовой, </w:t>
      </w:r>
      <w:proofErr w:type="spellStart"/>
      <w:r>
        <w:rPr>
          <w:szCs w:val="28"/>
          <w:lang w:val="ru-RU"/>
        </w:rPr>
        <w:t>Боевогорский</w:t>
      </w:r>
      <w:proofErr w:type="spellEnd"/>
      <w:r>
        <w:rPr>
          <w:szCs w:val="28"/>
          <w:lang w:val="ru-RU"/>
        </w:rPr>
        <w:t xml:space="preserve"> территориальный отдел</w:t>
      </w:r>
    </w:p>
    <w:p w:rsidR="00E66328" w:rsidRDefault="00E66328" w:rsidP="00E66328">
      <w:pPr>
        <w:pStyle w:val="a4"/>
        <w:ind w:firstLine="0"/>
        <w:rPr>
          <w:szCs w:val="28"/>
          <w:lang w:val="ru-RU"/>
        </w:rPr>
      </w:pPr>
      <w:r>
        <w:rPr>
          <w:szCs w:val="28"/>
          <w:lang w:val="ru-RU"/>
        </w:rPr>
        <w:t xml:space="preserve">2 преступления - Угольный территориальный отдел  </w:t>
      </w:r>
    </w:p>
    <w:p w:rsidR="00E66328" w:rsidRDefault="00E66328" w:rsidP="00E66328">
      <w:pPr>
        <w:pStyle w:val="a4"/>
        <w:ind w:firstLine="0"/>
        <w:rPr>
          <w:szCs w:val="28"/>
          <w:lang w:val="ru-RU"/>
        </w:rPr>
      </w:pPr>
      <w:r>
        <w:rPr>
          <w:szCs w:val="28"/>
          <w:lang w:val="ru-RU"/>
        </w:rPr>
        <w:t xml:space="preserve">1 преступление - Троицкий, </w:t>
      </w:r>
      <w:proofErr w:type="spellStart"/>
      <w:r>
        <w:rPr>
          <w:szCs w:val="28"/>
          <w:lang w:val="ru-RU"/>
        </w:rPr>
        <w:t>Цвиллингский</w:t>
      </w:r>
      <w:proofErr w:type="spellEnd"/>
      <w:r>
        <w:rPr>
          <w:szCs w:val="28"/>
          <w:lang w:val="ru-RU"/>
        </w:rPr>
        <w:t xml:space="preserve"> территориальный отдел</w:t>
      </w:r>
    </w:p>
    <w:p w:rsidR="00E66328" w:rsidRDefault="00E66328" w:rsidP="00E66328">
      <w:pPr>
        <w:pStyle w:val="a4"/>
        <w:ind w:firstLine="720"/>
        <w:rPr>
          <w:lang w:val="ru-RU"/>
        </w:rPr>
      </w:pPr>
      <w:r>
        <w:rPr>
          <w:szCs w:val="28"/>
          <w:lang w:val="ru-RU"/>
        </w:rPr>
        <w:t xml:space="preserve">Практически половина преступлений совершается в г. Соль-Илецке (48,9%), также </w:t>
      </w:r>
      <w:r>
        <w:rPr>
          <w:szCs w:val="28"/>
        </w:rPr>
        <w:t>наибольшее количество зарегистрировано на территории</w:t>
      </w:r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Красномаякского</w:t>
      </w:r>
      <w:proofErr w:type="spellEnd"/>
      <w:r>
        <w:rPr>
          <w:szCs w:val="28"/>
          <w:lang w:val="ru-RU"/>
        </w:rPr>
        <w:t xml:space="preserve">, </w:t>
      </w:r>
      <w:proofErr w:type="spellStart"/>
      <w:r>
        <w:rPr>
          <w:szCs w:val="28"/>
          <w:lang w:val="ru-RU"/>
        </w:rPr>
        <w:t>Григорьевского</w:t>
      </w:r>
      <w:proofErr w:type="spellEnd"/>
      <w:r>
        <w:rPr>
          <w:szCs w:val="28"/>
          <w:lang w:val="ru-RU"/>
        </w:rPr>
        <w:t xml:space="preserve">, Буранного, </w:t>
      </w:r>
      <w:proofErr w:type="spellStart"/>
      <w:r>
        <w:rPr>
          <w:szCs w:val="28"/>
          <w:lang w:val="ru-RU"/>
        </w:rPr>
        <w:t>Дружбинского</w:t>
      </w:r>
      <w:proofErr w:type="spellEnd"/>
      <w:r>
        <w:rPr>
          <w:szCs w:val="28"/>
          <w:lang w:val="ru-RU"/>
        </w:rPr>
        <w:t>, Михайловского территориальных отделов.</w:t>
      </w:r>
      <w:r>
        <w:t xml:space="preserve"> </w:t>
      </w:r>
    </w:p>
    <w:p w:rsidR="00E66328" w:rsidRDefault="00E66328" w:rsidP="00E66328">
      <w:pPr>
        <w:pStyle w:val="a4"/>
        <w:ind w:firstLine="720"/>
        <w:rPr>
          <w:lang w:val="ru-RU"/>
        </w:rPr>
      </w:pPr>
      <w:r>
        <w:rPr>
          <w:lang w:val="ru-RU"/>
        </w:rPr>
        <w:t xml:space="preserve">Наибольший процент раскрываемости преступлений 100% зарегистрирован на территории </w:t>
      </w:r>
      <w:proofErr w:type="spellStart"/>
      <w:r>
        <w:rPr>
          <w:lang w:val="ru-RU"/>
        </w:rPr>
        <w:t>Григорьевского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Дружбинского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Изобильненского</w:t>
      </w:r>
      <w:proofErr w:type="spellEnd"/>
      <w:r>
        <w:rPr>
          <w:lang w:val="ru-RU"/>
        </w:rPr>
        <w:t xml:space="preserve">, Покровского, </w:t>
      </w:r>
      <w:proofErr w:type="spellStart"/>
      <w:r>
        <w:rPr>
          <w:lang w:val="ru-RU"/>
        </w:rPr>
        <w:t>Линевского</w:t>
      </w:r>
      <w:proofErr w:type="spellEnd"/>
      <w:r>
        <w:rPr>
          <w:lang w:val="ru-RU"/>
        </w:rPr>
        <w:t>, Троицкого, Трудового территориальных отделов.</w:t>
      </w:r>
    </w:p>
    <w:p w:rsidR="00E66328" w:rsidRDefault="00E66328" w:rsidP="00E66328">
      <w:pPr>
        <w:pStyle w:val="a4"/>
        <w:ind w:firstLine="720"/>
        <w:rPr>
          <w:lang w:val="ru-RU"/>
        </w:rPr>
      </w:pPr>
      <w:r>
        <w:rPr>
          <w:lang w:val="ru-RU"/>
        </w:rPr>
        <w:t xml:space="preserve">Раскрываемость выше 80% на территории </w:t>
      </w:r>
      <w:proofErr w:type="spellStart"/>
      <w:r>
        <w:rPr>
          <w:lang w:val="ru-RU"/>
        </w:rPr>
        <w:t>Красномаякского</w:t>
      </w:r>
      <w:proofErr w:type="spellEnd"/>
      <w:r>
        <w:rPr>
          <w:lang w:val="ru-RU"/>
        </w:rPr>
        <w:t xml:space="preserve"> (93,8%) и Буранного территориального отдела (80%). </w:t>
      </w:r>
    </w:p>
    <w:p w:rsidR="00E66328" w:rsidRDefault="00E66328" w:rsidP="00E66328">
      <w:pPr>
        <w:pStyle w:val="a4"/>
        <w:ind w:firstLine="720"/>
        <w:rPr>
          <w:lang w:val="ru-RU"/>
        </w:rPr>
      </w:pPr>
      <w:r>
        <w:rPr>
          <w:lang w:val="ru-RU"/>
        </w:rPr>
        <w:t xml:space="preserve">Раскрываемость от 80% до 50% на территории </w:t>
      </w:r>
      <w:proofErr w:type="spellStart"/>
      <w:r>
        <w:rPr>
          <w:lang w:val="ru-RU"/>
        </w:rPr>
        <w:t>Ветлянского</w:t>
      </w:r>
      <w:proofErr w:type="spellEnd"/>
      <w:r>
        <w:rPr>
          <w:lang w:val="ru-RU"/>
        </w:rPr>
        <w:t xml:space="preserve"> территориального отдела (77,8%), г. Соль-Илецка (75,6%), </w:t>
      </w:r>
      <w:proofErr w:type="spellStart"/>
      <w:r>
        <w:rPr>
          <w:lang w:val="ru-RU"/>
        </w:rPr>
        <w:t>Кумакского</w:t>
      </w:r>
      <w:proofErr w:type="spellEnd"/>
      <w:r>
        <w:rPr>
          <w:lang w:val="ru-RU"/>
        </w:rPr>
        <w:t xml:space="preserve"> (71,4%), Михайловского (66,7%) Саратовского (66,7%), </w:t>
      </w:r>
      <w:proofErr w:type="spellStart"/>
      <w:r>
        <w:rPr>
          <w:lang w:val="ru-RU"/>
        </w:rPr>
        <w:t>Новоилецкого</w:t>
      </w:r>
      <w:proofErr w:type="spellEnd"/>
      <w:r>
        <w:rPr>
          <w:lang w:val="ru-RU"/>
        </w:rPr>
        <w:t xml:space="preserve"> (66,7%), Первомайского (50%) территориального отдела.</w:t>
      </w:r>
    </w:p>
    <w:p w:rsidR="00E66328" w:rsidRDefault="00E66328" w:rsidP="00E66328">
      <w:pPr>
        <w:pStyle w:val="a4"/>
        <w:ind w:firstLine="720"/>
        <w:rPr>
          <w:lang w:val="ru-RU"/>
        </w:rPr>
      </w:pPr>
      <w:r>
        <w:rPr>
          <w:lang w:val="ru-RU"/>
        </w:rPr>
        <w:t xml:space="preserve">Раскрываемость ниже 50% на территории </w:t>
      </w:r>
      <w:proofErr w:type="spellStart"/>
      <w:r>
        <w:rPr>
          <w:lang w:val="ru-RU"/>
        </w:rPr>
        <w:t>Цвиллингского</w:t>
      </w:r>
      <w:proofErr w:type="spellEnd"/>
      <w:r>
        <w:rPr>
          <w:lang w:val="ru-RU"/>
        </w:rPr>
        <w:t xml:space="preserve"> (33,3%), </w:t>
      </w:r>
      <w:proofErr w:type="spellStart"/>
      <w:r>
        <w:rPr>
          <w:lang w:val="ru-RU"/>
        </w:rPr>
        <w:t>Тамар-Уткульского</w:t>
      </w:r>
      <w:proofErr w:type="spellEnd"/>
      <w:r>
        <w:rPr>
          <w:lang w:val="ru-RU"/>
        </w:rPr>
        <w:t xml:space="preserve"> (25%), </w:t>
      </w:r>
      <w:proofErr w:type="spellStart"/>
      <w:r>
        <w:rPr>
          <w:lang w:val="ru-RU"/>
        </w:rPr>
        <w:t>Боевогорский</w:t>
      </w:r>
      <w:proofErr w:type="spellEnd"/>
      <w:r>
        <w:rPr>
          <w:lang w:val="ru-RU"/>
        </w:rPr>
        <w:t xml:space="preserve"> и </w:t>
      </w:r>
      <w:proofErr w:type="gramStart"/>
      <w:r>
        <w:rPr>
          <w:lang w:val="ru-RU"/>
        </w:rPr>
        <w:t>Угольный</w:t>
      </w:r>
      <w:proofErr w:type="gramEnd"/>
      <w:r>
        <w:rPr>
          <w:lang w:val="ru-RU"/>
        </w:rPr>
        <w:t xml:space="preserve"> (0%) территориального отдела. </w:t>
      </w:r>
    </w:p>
    <w:p w:rsidR="00E66328" w:rsidRDefault="00E66328" w:rsidP="00E66328">
      <w:pPr>
        <w:pStyle w:val="a4"/>
        <w:ind w:firstLine="720"/>
        <w:rPr>
          <w:b/>
          <w:szCs w:val="28"/>
          <w:lang w:val="ru-RU"/>
        </w:rPr>
      </w:pPr>
      <w:r>
        <w:rPr>
          <w:szCs w:val="28"/>
        </w:rPr>
        <w:t xml:space="preserve">В среднем по району раскрываемость преступлений составила </w:t>
      </w:r>
      <w:r>
        <w:rPr>
          <w:szCs w:val="28"/>
          <w:lang w:val="ru-RU"/>
        </w:rPr>
        <w:t>79,2% (АППГ-85,7</w:t>
      </w:r>
      <w:r>
        <w:rPr>
          <w:szCs w:val="28"/>
        </w:rPr>
        <w:t xml:space="preserve">), </w:t>
      </w:r>
      <w:r>
        <w:rPr>
          <w:szCs w:val="28"/>
          <w:lang w:val="ru-RU"/>
        </w:rPr>
        <w:t>снижение</w:t>
      </w:r>
      <w:r>
        <w:rPr>
          <w:szCs w:val="28"/>
        </w:rPr>
        <w:t xml:space="preserve"> на </w:t>
      </w:r>
      <w:r>
        <w:rPr>
          <w:szCs w:val="28"/>
          <w:lang w:val="ru-RU"/>
        </w:rPr>
        <w:t>6,5</w:t>
      </w:r>
      <w:r>
        <w:rPr>
          <w:szCs w:val="28"/>
        </w:rPr>
        <w:t>%</w:t>
      </w:r>
      <w:r>
        <w:rPr>
          <w:szCs w:val="28"/>
          <w:lang w:val="ru-RU"/>
        </w:rPr>
        <w:t>.</w:t>
      </w:r>
    </w:p>
    <w:p w:rsidR="00E66328" w:rsidRDefault="00E66328" w:rsidP="00E66328">
      <w:pPr>
        <w:pStyle w:val="a4"/>
        <w:ind w:firstLine="720"/>
        <w:rPr>
          <w:szCs w:val="28"/>
        </w:rPr>
      </w:pPr>
      <w:r>
        <w:rPr>
          <w:szCs w:val="28"/>
        </w:rPr>
        <w:t xml:space="preserve">В </w:t>
      </w:r>
      <w:r>
        <w:rPr>
          <w:szCs w:val="28"/>
          <w:lang w:val="ru-RU"/>
        </w:rPr>
        <w:t>1 полугодии 2017</w:t>
      </w:r>
      <w:r>
        <w:rPr>
          <w:szCs w:val="28"/>
        </w:rPr>
        <w:t xml:space="preserve"> год</w:t>
      </w:r>
      <w:r>
        <w:rPr>
          <w:szCs w:val="28"/>
          <w:lang w:val="ru-RU"/>
        </w:rPr>
        <w:t>а</w:t>
      </w:r>
      <w:r>
        <w:rPr>
          <w:szCs w:val="28"/>
        </w:rPr>
        <w:t xml:space="preserve"> из </w:t>
      </w:r>
      <w:r>
        <w:rPr>
          <w:szCs w:val="28"/>
          <w:lang w:val="ru-RU"/>
        </w:rPr>
        <w:t>230 (АППГ-213)</w:t>
      </w:r>
      <w:r>
        <w:rPr>
          <w:szCs w:val="28"/>
        </w:rPr>
        <w:t xml:space="preserve"> зарегистрированных преступлений </w:t>
      </w:r>
      <w:r>
        <w:rPr>
          <w:szCs w:val="28"/>
          <w:lang w:val="ru-RU"/>
        </w:rPr>
        <w:t xml:space="preserve">компетенции </w:t>
      </w:r>
      <w:r>
        <w:rPr>
          <w:szCs w:val="28"/>
        </w:rPr>
        <w:t xml:space="preserve">ОВД, не раскрытыми остались  </w:t>
      </w:r>
      <w:r>
        <w:rPr>
          <w:szCs w:val="28"/>
          <w:lang w:val="ru-RU"/>
        </w:rPr>
        <w:t>53</w:t>
      </w:r>
      <w:r>
        <w:rPr>
          <w:szCs w:val="28"/>
        </w:rPr>
        <w:t xml:space="preserve"> преступлени</w:t>
      </w:r>
      <w:r>
        <w:rPr>
          <w:szCs w:val="28"/>
          <w:lang w:val="ru-RU"/>
        </w:rPr>
        <w:t>я</w:t>
      </w:r>
      <w:r>
        <w:rPr>
          <w:szCs w:val="28"/>
        </w:rPr>
        <w:t xml:space="preserve">, </w:t>
      </w:r>
      <w:r>
        <w:rPr>
          <w:szCs w:val="28"/>
        </w:rPr>
        <w:lastRenderedPageBreak/>
        <w:t xml:space="preserve">процент раскрываемости составил  </w:t>
      </w:r>
      <w:r>
        <w:rPr>
          <w:szCs w:val="28"/>
          <w:lang w:val="ru-RU"/>
        </w:rPr>
        <w:t>78,5% (АППГ- 85,1</w:t>
      </w:r>
      <w:r>
        <w:rPr>
          <w:szCs w:val="28"/>
        </w:rPr>
        <w:t>%</w:t>
      </w:r>
      <w:r>
        <w:rPr>
          <w:szCs w:val="28"/>
          <w:lang w:val="ru-RU"/>
        </w:rPr>
        <w:t>)</w:t>
      </w:r>
      <w:r>
        <w:rPr>
          <w:szCs w:val="28"/>
        </w:rPr>
        <w:t>, в числе не раскрытых преступлений остались:</w:t>
      </w:r>
    </w:p>
    <w:p w:rsidR="00E66328" w:rsidRDefault="00E66328" w:rsidP="00E66328">
      <w:pPr>
        <w:pStyle w:val="a4"/>
        <w:ind w:firstLine="720"/>
        <w:rPr>
          <w:szCs w:val="28"/>
          <w:lang w:val="ru-RU"/>
        </w:rPr>
      </w:pPr>
      <w:r>
        <w:rPr>
          <w:szCs w:val="28"/>
          <w:lang w:val="ru-RU"/>
        </w:rPr>
        <w:t>к</w:t>
      </w:r>
      <w:r>
        <w:rPr>
          <w:szCs w:val="28"/>
        </w:rPr>
        <w:t xml:space="preserve">ражи – </w:t>
      </w:r>
      <w:r>
        <w:rPr>
          <w:szCs w:val="28"/>
          <w:lang w:val="ru-RU"/>
        </w:rPr>
        <w:t>33 (АППГ-26)</w:t>
      </w:r>
      <w:r>
        <w:rPr>
          <w:szCs w:val="28"/>
        </w:rPr>
        <w:t xml:space="preserve">, процент раскрываемости </w:t>
      </w:r>
      <w:r>
        <w:rPr>
          <w:szCs w:val="28"/>
          <w:lang w:val="ru-RU"/>
        </w:rPr>
        <w:t>59,3% (АППГ-68,7%</w:t>
      </w:r>
      <w:r>
        <w:rPr>
          <w:szCs w:val="28"/>
        </w:rPr>
        <w:t>)</w:t>
      </w:r>
      <w:r>
        <w:rPr>
          <w:szCs w:val="28"/>
          <w:lang w:val="ru-RU"/>
        </w:rPr>
        <w:t>;</w:t>
      </w:r>
    </w:p>
    <w:p w:rsidR="00E66328" w:rsidRDefault="00E66328" w:rsidP="00E66328">
      <w:pPr>
        <w:pStyle w:val="a4"/>
        <w:ind w:firstLine="720"/>
        <w:rPr>
          <w:szCs w:val="28"/>
          <w:lang w:val="ru-RU"/>
        </w:rPr>
      </w:pPr>
      <w:r>
        <w:rPr>
          <w:szCs w:val="28"/>
        </w:rPr>
        <w:t>мошенничест</w:t>
      </w:r>
      <w:r>
        <w:rPr>
          <w:szCs w:val="28"/>
          <w:lang w:val="ru-RU"/>
        </w:rPr>
        <w:t>во</w:t>
      </w:r>
      <w:r>
        <w:rPr>
          <w:szCs w:val="28"/>
        </w:rPr>
        <w:t xml:space="preserve"> – </w:t>
      </w:r>
      <w:r>
        <w:rPr>
          <w:szCs w:val="28"/>
          <w:lang w:val="ru-RU"/>
        </w:rPr>
        <w:t>6 (АППГ-2)</w:t>
      </w:r>
      <w:r>
        <w:rPr>
          <w:szCs w:val="28"/>
        </w:rPr>
        <w:t>, процент раскрываемости составил</w:t>
      </w:r>
      <w:r>
        <w:rPr>
          <w:szCs w:val="28"/>
          <w:lang w:val="ru-RU"/>
        </w:rPr>
        <w:t xml:space="preserve"> 40%</w:t>
      </w:r>
      <w:r>
        <w:rPr>
          <w:szCs w:val="28"/>
        </w:rPr>
        <w:t xml:space="preserve"> </w:t>
      </w:r>
      <w:r>
        <w:rPr>
          <w:szCs w:val="28"/>
          <w:lang w:val="ru-RU"/>
        </w:rPr>
        <w:t>(АППГ-88,2%</w:t>
      </w:r>
      <w:r>
        <w:rPr>
          <w:szCs w:val="28"/>
        </w:rPr>
        <w:t>)</w:t>
      </w:r>
      <w:r>
        <w:rPr>
          <w:szCs w:val="28"/>
          <w:lang w:val="ru-RU"/>
        </w:rPr>
        <w:t>;</w:t>
      </w:r>
    </w:p>
    <w:p w:rsidR="00E66328" w:rsidRDefault="00E66328" w:rsidP="00E66328">
      <w:pPr>
        <w:pStyle w:val="a4"/>
        <w:ind w:firstLine="720"/>
        <w:rPr>
          <w:szCs w:val="28"/>
          <w:lang w:val="ru-RU"/>
        </w:rPr>
      </w:pPr>
      <w:r>
        <w:rPr>
          <w:szCs w:val="28"/>
          <w:lang w:val="ru-RU"/>
        </w:rPr>
        <w:t>грабеж – 1 (АППГ-0), процент раскрываемости составил 75%.</w:t>
      </w:r>
    </w:p>
    <w:p w:rsidR="00E66328" w:rsidRDefault="00E66328" w:rsidP="00E66328">
      <w:pPr>
        <w:pStyle w:val="a4"/>
        <w:ind w:firstLine="720"/>
        <w:rPr>
          <w:szCs w:val="28"/>
          <w:lang w:val="ru-RU"/>
        </w:rPr>
      </w:pPr>
      <w:r>
        <w:rPr>
          <w:szCs w:val="28"/>
          <w:lang w:val="ru-RU"/>
        </w:rPr>
        <w:t>Неправомерное завладение транспортным средством - 1</w:t>
      </w:r>
      <w:r>
        <w:rPr>
          <w:sz w:val="20"/>
          <w:szCs w:val="28"/>
          <w:lang w:val="ru-RU" w:eastAsia="ru-RU"/>
        </w:rPr>
        <w:t xml:space="preserve"> </w:t>
      </w:r>
      <w:r>
        <w:rPr>
          <w:szCs w:val="28"/>
          <w:lang w:val="ru-RU"/>
        </w:rPr>
        <w:t>процент раскрываемости составил 75% (АППГ – 100%)</w:t>
      </w:r>
    </w:p>
    <w:p w:rsidR="00E66328" w:rsidRDefault="00E66328" w:rsidP="00E66328">
      <w:pPr>
        <w:pStyle w:val="a4"/>
        <w:ind w:firstLine="720"/>
        <w:rPr>
          <w:szCs w:val="28"/>
        </w:rPr>
      </w:pPr>
      <w:r>
        <w:rPr>
          <w:szCs w:val="28"/>
        </w:rPr>
        <w:t xml:space="preserve">Преступления двойной превенции – </w:t>
      </w:r>
      <w:r>
        <w:rPr>
          <w:szCs w:val="28"/>
          <w:lang w:val="ru-RU"/>
        </w:rPr>
        <w:t>2 (АППГ-0)</w:t>
      </w:r>
      <w:r>
        <w:rPr>
          <w:szCs w:val="28"/>
        </w:rPr>
        <w:t xml:space="preserve">, процент раскрываемости составил </w:t>
      </w:r>
      <w:r>
        <w:rPr>
          <w:szCs w:val="28"/>
          <w:lang w:val="ru-RU"/>
        </w:rPr>
        <w:t>96,6% (АППГ-100%</w:t>
      </w:r>
      <w:r>
        <w:rPr>
          <w:szCs w:val="28"/>
        </w:rPr>
        <w:t>)</w:t>
      </w:r>
    </w:p>
    <w:p w:rsidR="00E66328" w:rsidRDefault="00E66328" w:rsidP="00E66328">
      <w:pPr>
        <w:pStyle w:val="a4"/>
        <w:ind w:firstLine="720"/>
        <w:rPr>
          <w:szCs w:val="28"/>
          <w:lang w:val="ru-RU"/>
        </w:rPr>
      </w:pPr>
      <w:r>
        <w:rPr>
          <w:szCs w:val="28"/>
        </w:rPr>
        <w:t xml:space="preserve">Наркотики – </w:t>
      </w:r>
      <w:r>
        <w:rPr>
          <w:szCs w:val="28"/>
          <w:lang w:val="ru-RU"/>
        </w:rPr>
        <w:t>2 (АППГ- 3)</w:t>
      </w:r>
      <w:r>
        <w:rPr>
          <w:szCs w:val="28"/>
        </w:rPr>
        <w:t>, в том числе выявленных ОМВД –</w:t>
      </w:r>
      <w:r>
        <w:rPr>
          <w:szCs w:val="28"/>
          <w:lang w:val="ru-RU"/>
        </w:rPr>
        <w:t xml:space="preserve"> 2 (АППГ-</w:t>
      </w:r>
      <w:r>
        <w:rPr>
          <w:szCs w:val="28"/>
        </w:rPr>
        <w:t xml:space="preserve"> </w:t>
      </w:r>
      <w:r>
        <w:rPr>
          <w:szCs w:val="28"/>
          <w:lang w:val="ru-RU"/>
        </w:rPr>
        <w:t>3)</w:t>
      </w:r>
      <w:r>
        <w:rPr>
          <w:szCs w:val="28"/>
        </w:rPr>
        <w:t xml:space="preserve">, процент раскрываемости </w:t>
      </w:r>
      <w:r>
        <w:rPr>
          <w:szCs w:val="28"/>
          <w:lang w:val="ru-RU"/>
        </w:rPr>
        <w:t>81,8% (АППГ-81,3</w:t>
      </w:r>
      <w:r>
        <w:rPr>
          <w:szCs w:val="28"/>
        </w:rPr>
        <w:t xml:space="preserve">%), по ОМВД </w:t>
      </w:r>
      <w:r>
        <w:rPr>
          <w:szCs w:val="28"/>
          <w:lang w:val="ru-RU"/>
        </w:rPr>
        <w:t>75% (АППГ-81,3</w:t>
      </w:r>
      <w:r>
        <w:rPr>
          <w:szCs w:val="28"/>
        </w:rPr>
        <w:t>%</w:t>
      </w:r>
      <w:r>
        <w:rPr>
          <w:szCs w:val="28"/>
          <w:lang w:val="ru-RU"/>
        </w:rPr>
        <w:t>).</w:t>
      </w:r>
    </w:p>
    <w:p w:rsidR="00E66328" w:rsidRDefault="00E66328" w:rsidP="00E66328">
      <w:pPr>
        <w:pStyle w:val="a4"/>
        <w:ind w:firstLine="720"/>
        <w:rPr>
          <w:szCs w:val="28"/>
          <w:lang w:val="ru-RU"/>
        </w:rPr>
      </w:pPr>
      <w:r>
        <w:rPr>
          <w:szCs w:val="28"/>
          <w:lang w:val="ru-RU"/>
        </w:rPr>
        <w:t xml:space="preserve">Фальшивомонетничество - 3 (АППГ-1), рост составил 200%, </w:t>
      </w:r>
      <w:proofErr w:type="gramStart"/>
      <w:r>
        <w:rPr>
          <w:szCs w:val="28"/>
          <w:lang w:val="ru-RU"/>
        </w:rPr>
        <w:t>раскрытых</w:t>
      </w:r>
      <w:proofErr w:type="gramEnd"/>
      <w:r>
        <w:rPr>
          <w:szCs w:val="28"/>
          <w:lang w:val="ru-RU"/>
        </w:rPr>
        <w:t xml:space="preserve"> нет.</w:t>
      </w:r>
    </w:p>
    <w:p w:rsidR="00E66328" w:rsidRDefault="00E66328" w:rsidP="00E66328">
      <w:pPr>
        <w:pStyle w:val="a4"/>
        <w:ind w:firstLine="720"/>
        <w:rPr>
          <w:szCs w:val="28"/>
        </w:rPr>
      </w:pPr>
      <w:r>
        <w:rPr>
          <w:szCs w:val="28"/>
        </w:rPr>
        <w:t>Из</w:t>
      </w:r>
      <w:r>
        <w:rPr>
          <w:szCs w:val="28"/>
          <w:lang w:val="ru-RU"/>
        </w:rPr>
        <w:t xml:space="preserve"> 50 (АППГ-46)</w:t>
      </w:r>
      <w:r>
        <w:rPr>
          <w:szCs w:val="28"/>
        </w:rPr>
        <w:t xml:space="preserve"> зарегистрированных тяжких и особо тяжких преступлений приостановлено по </w:t>
      </w:r>
      <w:r>
        <w:rPr>
          <w:szCs w:val="28"/>
          <w:lang w:val="ru-RU"/>
        </w:rPr>
        <w:t>округу 7 (АППГ-</w:t>
      </w:r>
      <w:r>
        <w:rPr>
          <w:szCs w:val="28"/>
        </w:rPr>
        <w:t xml:space="preserve"> </w:t>
      </w:r>
      <w:r>
        <w:rPr>
          <w:szCs w:val="28"/>
          <w:lang w:val="ru-RU"/>
        </w:rPr>
        <w:t>6</w:t>
      </w:r>
      <w:r>
        <w:rPr>
          <w:szCs w:val="28"/>
        </w:rPr>
        <w:t>)</w:t>
      </w:r>
      <w:r>
        <w:rPr>
          <w:szCs w:val="28"/>
          <w:lang w:val="ru-RU"/>
        </w:rPr>
        <w:t>,</w:t>
      </w:r>
      <w:r>
        <w:rPr>
          <w:szCs w:val="28"/>
        </w:rPr>
        <w:t xml:space="preserve"> </w:t>
      </w:r>
      <w:r>
        <w:rPr>
          <w:szCs w:val="28"/>
          <w:lang w:val="ru-RU"/>
        </w:rPr>
        <w:t>рост составил</w:t>
      </w:r>
      <w:r>
        <w:rPr>
          <w:szCs w:val="28"/>
        </w:rPr>
        <w:t xml:space="preserve"> </w:t>
      </w:r>
      <w:r>
        <w:rPr>
          <w:szCs w:val="28"/>
          <w:lang w:val="ru-RU"/>
        </w:rPr>
        <w:t>16,7</w:t>
      </w:r>
      <w:r>
        <w:rPr>
          <w:szCs w:val="28"/>
        </w:rPr>
        <w:t>%,</w:t>
      </w:r>
      <w:r>
        <w:rPr>
          <w:szCs w:val="28"/>
          <w:lang w:val="ru-RU"/>
        </w:rPr>
        <w:t xml:space="preserve"> компетенции ОВД приостановлено 6 (АППГ-4) преступлений. Общий процент расследованных </w:t>
      </w:r>
      <w:r>
        <w:rPr>
          <w:szCs w:val="28"/>
        </w:rPr>
        <w:t>тяжких и особо тяжких преступлений</w:t>
      </w:r>
      <w:r>
        <w:rPr>
          <w:szCs w:val="28"/>
          <w:lang w:val="ru-RU"/>
        </w:rPr>
        <w:t xml:space="preserve"> снизился</w:t>
      </w:r>
      <w:r>
        <w:rPr>
          <w:szCs w:val="28"/>
        </w:rPr>
        <w:t xml:space="preserve"> на </w:t>
      </w:r>
      <w:r>
        <w:rPr>
          <w:szCs w:val="28"/>
          <w:lang w:val="ru-RU"/>
        </w:rPr>
        <w:t>1,9</w:t>
      </w:r>
      <w:r>
        <w:rPr>
          <w:szCs w:val="28"/>
        </w:rPr>
        <w:t xml:space="preserve">% и составил </w:t>
      </w:r>
      <w:r>
        <w:rPr>
          <w:szCs w:val="28"/>
          <w:lang w:val="ru-RU"/>
        </w:rPr>
        <w:t>84,8% (АППГ-86,7</w:t>
      </w:r>
      <w:r>
        <w:rPr>
          <w:szCs w:val="28"/>
        </w:rPr>
        <w:t>%</w:t>
      </w:r>
      <w:r>
        <w:rPr>
          <w:szCs w:val="28"/>
          <w:lang w:val="ru-RU"/>
        </w:rPr>
        <w:t>)</w:t>
      </w:r>
      <w:r>
        <w:rPr>
          <w:szCs w:val="28"/>
        </w:rPr>
        <w:t xml:space="preserve">. </w:t>
      </w:r>
    </w:p>
    <w:p w:rsidR="00E66328" w:rsidRPr="00861749" w:rsidRDefault="00E66328" w:rsidP="00E663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gramStart"/>
      <w:r w:rsidRPr="00861749">
        <w:rPr>
          <w:rFonts w:ascii="Times New Roman" w:hAnsi="Times New Roman" w:cs="Times New Roman"/>
          <w:sz w:val="28"/>
          <w:szCs w:val="28"/>
        </w:rPr>
        <w:t>Анализ показал, что из 221 (АППГ-246) совершенных и раскрытых в 1 полугодии 2017 года преступлений 93 (АППГ-104)  раскрыто подразделением уголовного розыска 42 % (АППГ-37,8%), 64 (АППГ-61) – участковыми уполномоченными 28,9% (АППГ-24,7%), 13 (АППГ-9) группой ЭБ и ПК 5,8% (АППГ-3,6%), 11 (АППГ-11) – ППСП 4,9% (АППГ-4,4%), 19 (АППГ-15) – ОГИБДД 8,5% (АППГ-6%), 8 (АППГ-2) – ПДН 3,6% (АППГ-0,8%), 7 (АППГ-0) – ОНК</w:t>
      </w:r>
      <w:proofErr w:type="gramEnd"/>
      <w:r w:rsidRPr="00861749">
        <w:rPr>
          <w:rFonts w:ascii="Times New Roman" w:hAnsi="Times New Roman" w:cs="Times New Roman"/>
          <w:sz w:val="28"/>
          <w:szCs w:val="28"/>
        </w:rPr>
        <w:t xml:space="preserve"> 3,1%, 27 преступлений на счету других правоохранительных структур. </w:t>
      </w:r>
    </w:p>
    <w:p w:rsidR="00E66328" w:rsidRPr="00861749" w:rsidRDefault="00E66328" w:rsidP="00E66328">
      <w:pPr>
        <w:jc w:val="both"/>
        <w:rPr>
          <w:rFonts w:ascii="Times New Roman" w:hAnsi="Times New Roman" w:cs="Times New Roman"/>
          <w:sz w:val="28"/>
          <w:szCs w:val="28"/>
        </w:rPr>
      </w:pPr>
      <w:r w:rsidRPr="00861749">
        <w:rPr>
          <w:rFonts w:ascii="Times New Roman" w:hAnsi="Times New Roman" w:cs="Times New Roman"/>
          <w:sz w:val="28"/>
          <w:szCs w:val="28"/>
        </w:rPr>
        <w:t>Соответственно, вклад всех подразделений составляет 87,7% от всех раскрытых преступлений, что говорит и об активном участии сотрудников полиции в борьбе с преступност</w:t>
      </w:r>
      <w:r w:rsidR="00A52B31">
        <w:rPr>
          <w:rFonts w:ascii="Times New Roman" w:hAnsi="Times New Roman" w:cs="Times New Roman"/>
          <w:sz w:val="28"/>
          <w:szCs w:val="28"/>
        </w:rPr>
        <w:t>ью</w:t>
      </w:r>
      <w:r w:rsidRPr="00861749">
        <w:rPr>
          <w:rFonts w:ascii="Times New Roman" w:hAnsi="Times New Roman" w:cs="Times New Roman"/>
          <w:sz w:val="28"/>
          <w:szCs w:val="28"/>
        </w:rPr>
        <w:t>, и о лидирующем положении в достигнутых результатах. Но следует отметить крайне низкий вклад таких подразделений как УУП, ППСП, ГИБДД, где и численность личного состава и возможность позволяют добиваться лучшего результата по участию в раскрытии преступлений.</w:t>
      </w:r>
    </w:p>
    <w:p w:rsidR="00E66328" w:rsidRDefault="00E66328" w:rsidP="00E66328">
      <w:pPr>
        <w:pStyle w:val="a4"/>
        <w:ind w:firstLine="561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Одно из приоритетных направлений оперативно-служебной деятельности ОВД является профилактика и предупреждение преступлений. В текущем году сотрудниками ОМВД проводилась активная работа по выявлению преступлений двойной превентивной направленности и административных правонарушений. Так по итогам 1 полугодия 2017 года выявлено 67 (АППГ-36) преступлений, предусмотренных статьями 115,116, </w:t>
      </w:r>
      <w:r>
        <w:rPr>
          <w:bCs/>
          <w:szCs w:val="28"/>
          <w:lang w:val="ru-RU"/>
        </w:rPr>
        <w:lastRenderedPageBreak/>
        <w:t>117, 119, 150, 151, 151.1, 156, 264.1, 322.1-322.3 УК РФ и 1492</w:t>
      </w:r>
      <w:r>
        <w:t xml:space="preserve"> правонарушения (АППГ-</w:t>
      </w:r>
      <w:r>
        <w:rPr>
          <w:lang w:val="ru-RU"/>
        </w:rPr>
        <w:t>1128</w:t>
      </w:r>
      <w:r>
        <w:t>)</w:t>
      </w:r>
      <w:r>
        <w:rPr>
          <w:lang w:val="ru-RU"/>
        </w:rPr>
        <w:t>, предусмотренных КоАП РФ. Данные результаты благоприятно повлияли на снижение тяжких и особо тяжких преступлений против личности (</w:t>
      </w:r>
      <w:r>
        <w:rPr>
          <w:bCs/>
          <w:szCs w:val="28"/>
        </w:rPr>
        <w:t xml:space="preserve">ПТВЗ – </w:t>
      </w:r>
      <w:r>
        <w:rPr>
          <w:bCs/>
          <w:szCs w:val="28"/>
          <w:lang w:val="ru-RU"/>
        </w:rPr>
        <w:t>с 5 до 3</w:t>
      </w:r>
      <w:r>
        <w:rPr>
          <w:bCs/>
          <w:szCs w:val="28"/>
        </w:rPr>
        <w:t>)</w:t>
      </w:r>
      <w:r>
        <w:rPr>
          <w:bCs/>
          <w:szCs w:val="28"/>
          <w:lang w:val="ru-RU"/>
        </w:rPr>
        <w:t xml:space="preserve">, но при этом допущен рост совершения тяжких и особо тяжких на бытовой почве (с 2 до 4 преступлений). Данная работа также повлияла на количество преступлений, совершенных в состоянии опьянения, где снижение составило 24,8% в абсолютных цифрах со 101 до 76, на преступления, совершенные ранее </w:t>
      </w:r>
      <w:proofErr w:type="gramStart"/>
      <w:r>
        <w:rPr>
          <w:bCs/>
          <w:szCs w:val="28"/>
          <w:lang w:val="ru-RU"/>
        </w:rPr>
        <w:t>совершавшими</w:t>
      </w:r>
      <w:proofErr w:type="gramEnd"/>
      <w:r>
        <w:rPr>
          <w:bCs/>
          <w:szCs w:val="28"/>
          <w:lang w:val="ru-RU"/>
        </w:rPr>
        <w:t>, снижение составило 34,4% или со 163 до 107 преступлений, и преступления, совершенные ранее судимыми - снижение составило 56,9% или со 116 до 50 преступлений.</w:t>
      </w:r>
      <w:r>
        <w:rPr>
          <w:bCs/>
          <w:szCs w:val="28"/>
        </w:rPr>
        <w:t xml:space="preserve"> </w:t>
      </w:r>
    </w:p>
    <w:p w:rsidR="00E66328" w:rsidRDefault="00E66328" w:rsidP="00E66328">
      <w:pPr>
        <w:pStyle w:val="a4"/>
        <w:ind w:firstLine="561"/>
        <w:rPr>
          <w:bCs/>
          <w:szCs w:val="28"/>
          <w:lang w:val="ru-RU"/>
        </w:rPr>
      </w:pPr>
      <w:r>
        <w:rPr>
          <w:bCs/>
          <w:szCs w:val="28"/>
          <w:lang w:val="ru-RU"/>
        </w:rPr>
        <w:t>Нам не удалось достичь положительных результатов в профилактике подростковой преступности, в отчетном периоде зафиксировано увеличение как числа совершенных преступлений несовершеннолетними с 5 до 12, рост составил 140%,  так и числа привлеченных к уголовной ответственности несовершеннолетних с 7 до 13 человек, рост составил 53,8%</w:t>
      </w:r>
      <w:r>
        <w:rPr>
          <w:bCs/>
          <w:szCs w:val="28"/>
        </w:rPr>
        <w:t>.</w:t>
      </w:r>
    </w:p>
    <w:p w:rsidR="00E66328" w:rsidRDefault="00E66328" w:rsidP="00E66328">
      <w:pPr>
        <w:pStyle w:val="a4"/>
        <w:ind w:firstLine="561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Указанные обстоятельства свидетельствуют о необходимости продолжать активную профилактическую работу на территории обслуживания. </w:t>
      </w:r>
    </w:p>
    <w:p w:rsidR="00E66328" w:rsidRDefault="00E66328" w:rsidP="00E66328">
      <w:pPr>
        <w:pStyle w:val="a4"/>
        <w:ind w:firstLine="561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 Сотрудники ОМВД продолжали выявлять преступления, связанные с незаконным оборотом наркотических средств и оружия. В отчетном периоде было выявлено 18 (АППГ-18), (ОВД 17 (АППГ-18)) преступлений по линии НОН (6,6 % от всех зарегистрированных, из них направлены в суд 50% (АППГ-72,2%)), 9 (АППГ-10) преступлений, связанные с НОО. Из 18 выявленных преступлений по линии НОН на учет поставлено 3 факта сбыта наркотиков.  </w:t>
      </w:r>
    </w:p>
    <w:p w:rsidR="00E66328" w:rsidRDefault="00E66328" w:rsidP="00E66328">
      <w:pPr>
        <w:pStyle w:val="a4"/>
        <w:ind w:firstLine="561"/>
        <w:rPr>
          <w:bCs/>
          <w:szCs w:val="28"/>
          <w:lang w:val="ru-RU"/>
        </w:rPr>
      </w:pPr>
    </w:p>
    <w:p w:rsidR="00E66328" w:rsidRDefault="00E66328" w:rsidP="00E66328">
      <w:pPr>
        <w:pStyle w:val="a4"/>
        <w:ind w:firstLine="561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В 1 полугодии 2017 года выявлено и поставлено на учет 17 (АППГ-13) преступлений компетенции, в т.ч. коррупционной направленности (глава 30 УК РФ) – 2 преступления (АППГ-5), тяжких и особо тяжких преступлений выявлено 16 (АППГ-8 преступлений), из них сотрудниками </w:t>
      </w:r>
      <w:proofErr w:type="spellStart"/>
      <w:r>
        <w:rPr>
          <w:bCs/>
          <w:szCs w:val="28"/>
          <w:lang w:val="ru-RU"/>
        </w:rPr>
        <w:t>ГЭБиПК</w:t>
      </w:r>
      <w:proofErr w:type="spellEnd"/>
      <w:r>
        <w:rPr>
          <w:bCs/>
          <w:szCs w:val="28"/>
          <w:lang w:val="ru-RU"/>
        </w:rPr>
        <w:t xml:space="preserve"> выявлено 10 (АППГ-5 преступлений). Несмотря на увеличение количества выявленных преступлений компетенции БЭП, имеются и недостатки. Так  </w:t>
      </w:r>
      <w:proofErr w:type="spellStart"/>
      <w:r>
        <w:rPr>
          <w:bCs/>
          <w:szCs w:val="28"/>
          <w:lang w:val="ru-RU"/>
        </w:rPr>
        <w:t>ГЭБиПК</w:t>
      </w:r>
      <w:proofErr w:type="spellEnd"/>
      <w:r>
        <w:rPr>
          <w:bCs/>
          <w:szCs w:val="28"/>
          <w:lang w:val="ru-RU"/>
        </w:rPr>
        <w:t xml:space="preserve"> не в полном объеме выполняет поставленные задачи, в работе отсутствует планомерность выявления преступлений компетенции БЭП, недостаточные результаты работы по выявлению экономических составов преступлений.   </w:t>
      </w:r>
    </w:p>
    <w:p w:rsidR="00E66328" w:rsidRDefault="00E66328" w:rsidP="00E66328">
      <w:pPr>
        <w:pStyle w:val="a4"/>
        <w:ind w:firstLine="561"/>
        <w:rPr>
          <w:bCs/>
          <w:szCs w:val="28"/>
          <w:lang w:val="ru-RU"/>
        </w:rPr>
      </w:pPr>
      <w:r>
        <w:rPr>
          <w:bCs/>
          <w:szCs w:val="28"/>
          <w:lang w:val="ru-RU"/>
        </w:rPr>
        <w:t>В 1 полугодии 2017 года в общественных местах совершенно 51 (АППГ-36 преступлений), удельный вес от всех зарегистрированных составил 17,8%. Раскрываемость преступлений в общественных местах составила 83,6% (АППГ- 90,9%).  В общественных местах совершались такие виды преступлений:</w:t>
      </w:r>
    </w:p>
    <w:p w:rsidR="00E66328" w:rsidRPr="00A52B31" w:rsidRDefault="00E66328" w:rsidP="00E66328">
      <w:pPr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A52B31">
        <w:rPr>
          <w:rFonts w:ascii="Times New Roman" w:hAnsi="Times New Roman" w:cs="Times New Roman"/>
          <w:sz w:val="28"/>
          <w:szCs w:val="28"/>
        </w:rPr>
        <w:t xml:space="preserve">грабежи – 3 (в 2016г.–0), </w:t>
      </w:r>
    </w:p>
    <w:p w:rsidR="00E66328" w:rsidRPr="00A52B31" w:rsidRDefault="00E66328" w:rsidP="00E66328">
      <w:pPr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A52B31">
        <w:rPr>
          <w:rFonts w:ascii="Times New Roman" w:hAnsi="Times New Roman" w:cs="Times New Roman"/>
          <w:sz w:val="28"/>
          <w:szCs w:val="28"/>
        </w:rPr>
        <w:t xml:space="preserve">кражи – 7 (в 2016г.–4), </w:t>
      </w:r>
    </w:p>
    <w:p w:rsidR="00E66328" w:rsidRPr="00A52B31" w:rsidRDefault="00E66328" w:rsidP="00E66328">
      <w:pPr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A52B31">
        <w:rPr>
          <w:rFonts w:ascii="Times New Roman" w:hAnsi="Times New Roman" w:cs="Times New Roman"/>
          <w:sz w:val="28"/>
          <w:szCs w:val="28"/>
        </w:rPr>
        <w:lastRenderedPageBreak/>
        <w:t xml:space="preserve">угоны - 2 (в 2016г.–1), </w:t>
      </w:r>
    </w:p>
    <w:p w:rsidR="00E66328" w:rsidRPr="00A52B31" w:rsidRDefault="00E66328" w:rsidP="00E66328">
      <w:pPr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A52B31">
        <w:rPr>
          <w:rFonts w:ascii="Times New Roman" w:hAnsi="Times New Roman" w:cs="Times New Roman"/>
          <w:sz w:val="28"/>
          <w:szCs w:val="28"/>
        </w:rPr>
        <w:t xml:space="preserve">вымогательства – 5 (в 2016г.-0), </w:t>
      </w:r>
    </w:p>
    <w:p w:rsidR="00E66328" w:rsidRDefault="00E66328" w:rsidP="00E66328">
      <w:pPr>
        <w:pStyle w:val="a4"/>
        <w:ind w:firstLine="561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Остальные преступления относятся к </w:t>
      </w:r>
      <w:proofErr w:type="spellStart"/>
      <w:r>
        <w:rPr>
          <w:bCs/>
          <w:szCs w:val="28"/>
          <w:lang w:val="ru-RU"/>
        </w:rPr>
        <w:t>профилактируемым</w:t>
      </w:r>
      <w:proofErr w:type="spellEnd"/>
      <w:r>
        <w:rPr>
          <w:bCs/>
          <w:szCs w:val="28"/>
          <w:lang w:val="ru-RU"/>
        </w:rPr>
        <w:t>, здесь и двойная превенция (5 (АППГ-4) преступлений), здесь и ст.264.1 УК РФ (22 (АППГ-16) преступлений) выявленные сотрудниками ОГИБДД.</w:t>
      </w:r>
    </w:p>
    <w:p w:rsidR="00E66328" w:rsidRDefault="00E66328" w:rsidP="00E66328">
      <w:pPr>
        <w:pStyle w:val="a4"/>
        <w:ind w:firstLine="561"/>
        <w:rPr>
          <w:bCs/>
          <w:szCs w:val="28"/>
          <w:lang w:val="ru-RU"/>
        </w:rPr>
      </w:pPr>
      <w:proofErr w:type="gramStart"/>
      <w:r>
        <w:rPr>
          <w:bCs/>
          <w:szCs w:val="28"/>
          <w:lang w:val="ru-RU"/>
        </w:rPr>
        <w:t xml:space="preserve">На улицах зарегистрировано 45 (АППГ-28) преступлений, раскрываемость составляет 88,2% (АППГ-100%. Рост в общественных местах связан с активной работой в отчетном периоде сотрудников ОГИБДД по выявлению преступлений предусмотренных ст. 261.1 УК РФ 23 (АППГ-16).      </w:t>
      </w:r>
      <w:proofErr w:type="gramEnd"/>
    </w:p>
    <w:p w:rsidR="00E66328" w:rsidRDefault="00E66328" w:rsidP="00E66328">
      <w:pPr>
        <w:pStyle w:val="a4"/>
        <w:ind w:firstLine="561"/>
        <w:rPr>
          <w:szCs w:val="28"/>
          <w:lang w:val="ru-RU"/>
        </w:rPr>
      </w:pPr>
      <w:r>
        <w:rPr>
          <w:szCs w:val="28"/>
          <w:lang w:val="ru-RU"/>
        </w:rPr>
        <w:t xml:space="preserve">Сотрудниками ОМВД продолжается активная работа по выявлению лиц и привлечению их к административной ответственности за незаконную реализацию алкогольной продукции, так в отчетном периоде </w:t>
      </w:r>
      <w:r>
        <w:rPr>
          <w:bCs/>
          <w:szCs w:val="28"/>
        </w:rPr>
        <w:t>на территории</w:t>
      </w:r>
      <w:r>
        <w:rPr>
          <w:bCs/>
          <w:szCs w:val="28"/>
          <w:lang w:val="ru-RU"/>
        </w:rPr>
        <w:t xml:space="preserve"> </w:t>
      </w:r>
      <w:proofErr w:type="spellStart"/>
      <w:r>
        <w:rPr>
          <w:bCs/>
          <w:szCs w:val="28"/>
        </w:rPr>
        <w:t>Соль-Илецкого</w:t>
      </w:r>
      <w:proofErr w:type="spellEnd"/>
      <w:r>
        <w:rPr>
          <w:bCs/>
          <w:szCs w:val="28"/>
        </w:rPr>
        <w:t xml:space="preserve"> городского округа выявлено </w:t>
      </w:r>
      <w:r>
        <w:rPr>
          <w:bCs/>
          <w:szCs w:val="28"/>
          <w:lang w:val="ru-RU"/>
        </w:rPr>
        <w:t>127</w:t>
      </w:r>
      <w:r>
        <w:rPr>
          <w:bCs/>
          <w:szCs w:val="28"/>
        </w:rPr>
        <w:t xml:space="preserve"> нарушений в указанной сфере.</w:t>
      </w:r>
      <w:r>
        <w:rPr>
          <w:szCs w:val="28"/>
        </w:rPr>
        <w:t xml:space="preserve"> Всего к административной ответственности за незаконный оборот алкогольной и спиртосодержащей продукции привлечено </w:t>
      </w:r>
      <w:r>
        <w:rPr>
          <w:szCs w:val="28"/>
          <w:lang w:val="ru-RU"/>
        </w:rPr>
        <w:t>127</w:t>
      </w:r>
      <w:r>
        <w:rPr>
          <w:szCs w:val="28"/>
        </w:rPr>
        <w:t xml:space="preserve"> гражда</w:t>
      </w:r>
      <w:r>
        <w:rPr>
          <w:szCs w:val="28"/>
          <w:lang w:val="ru-RU"/>
        </w:rPr>
        <w:t>н</w:t>
      </w:r>
      <w:r>
        <w:rPr>
          <w:szCs w:val="28"/>
        </w:rPr>
        <w:t xml:space="preserve">, каждому из которых судом назначено наказание в виде административного штрафа в размере от 500 до 5000 рублей с конфискацией алкогольной продукции. Всего в ходе проведенных мероприятий сотрудниками ОМВД России по </w:t>
      </w:r>
      <w:proofErr w:type="spellStart"/>
      <w:r>
        <w:rPr>
          <w:szCs w:val="28"/>
        </w:rPr>
        <w:t>Соль-Илецкому</w:t>
      </w:r>
      <w:proofErr w:type="spellEnd"/>
      <w:r>
        <w:rPr>
          <w:szCs w:val="28"/>
        </w:rPr>
        <w:t xml:space="preserve"> городскому округу из незаконного оборота изъято и конфисковано </w:t>
      </w:r>
      <w:r>
        <w:rPr>
          <w:szCs w:val="28"/>
          <w:lang w:val="ru-RU"/>
        </w:rPr>
        <w:t>свыше 3500</w:t>
      </w:r>
      <w:r>
        <w:rPr>
          <w:szCs w:val="28"/>
        </w:rPr>
        <w:t xml:space="preserve"> литр</w:t>
      </w:r>
      <w:r>
        <w:rPr>
          <w:szCs w:val="28"/>
          <w:lang w:val="ru-RU"/>
        </w:rPr>
        <w:t>ов</w:t>
      </w:r>
      <w:r>
        <w:rPr>
          <w:szCs w:val="28"/>
        </w:rPr>
        <w:t xml:space="preserve"> спиртосодержащей продукции производства</w:t>
      </w:r>
      <w:r w:rsidR="005232CF">
        <w:rPr>
          <w:szCs w:val="28"/>
          <w:lang w:val="ru-RU"/>
        </w:rPr>
        <w:t xml:space="preserve"> </w:t>
      </w:r>
      <w:r>
        <w:rPr>
          <w:szCs w:val="28"/>
        </w:rPr>
        <w:t xml:space="preserve"> Р.</w:t>
      </w:r>
      <w:r w:rsidR="005232CF">
        <w:rPr>
          <w:szCs w:val="28"/>
          <w:lang w:val="ru-RU"/>
        </w:rPr>
        <w:t xml:space="preserve"> </w:t>
      </w:r>
      <w:r>
        <w:rPr>
          <w:szCs w:val="28"/>
        </w:rPr>
        <w:t>Казахстан.</w:t>
      </w:r>
      <w:r>
        <w:rPr>
          <w:szCs w:val="28"/>
          <w:lang w:val="ru-RU"/>
        </w:rPr>
        <w:t xml:space="preserve"> </w:t>
      </w:r>
    </w:p>
    <w:p w:rsidR="00E66328" w:rsidRDefault="00E66328" w:rsidP="00E66328">
      <w:pPr>
        <w:pStyle w:val="a4"/>
        <w:ind w:firstLine="561"/>
        <w:rPr>
          <w:szCs w:val="28"/>
        </w:rPr>
      </w:pPr>
      <w:r>
        <w:rPr>
          <w:szCs w:val="28"/>
          <w:lang w:val="ru-RU"/>
        </w:rPr>
        <w:t xml:space="preserve">С наступлением летнего сезона значительно увеличивается автомобильный поток как в городе Соль-Илецке, так и на автодороге </w:t>
      </w:r>
      <w:r>
        <w:rPr>
          <w:szCs w:val="28"/>
        </w:rPr>
        <w:t>Казань – Оренбург – Акбулак – граница республики Казахстан</w:t>
      </w:r>
      <w:r>
        <w:rPr>
          <w:szCs w:val="28"/>
          <w:lang w:val="ru-RU"/>
        </w:rPr>
        <w:t>. В отчетном периоде на автодорогах района совершено 19</w:t>
      </w:r>
      <w:r>
        <w:rPr>
          <w:szCs w:val="28"/>
        </w:rPr>
        <w:t xml:space="preserve"> ДТП</w:t>
      </w:r>
      <w:r>
        <w:rPr>
          <w:szCs w:val="28"/>
          <w:lang w:val="ru-RU"/>
        </w:rPr>
        <w:t>, что на 5,5% выше аналогичного периода прошлого года</w:t>
      </w:r>
      <w:r>
        <w:rPr>
          <w:szCs w:val="28"/>
        </w:rPr>
        <w:t xml:space="preserve"> </w:t>
      </w:r>
      <w:r>
        <w:rPr>
          <w:szCs w:val="28"/>
          <w:lang w:val="ru-RU"/>
        </w:rPr>
        <w:t>- 18 ДТП</w:t>
      </w:r>
      <w:r>
        <w:rPr>
          <w:szCs w:val="28"/>
        </w:rPr>
        <w:t>, в результате которых</w:t>
      </w:r>
      <w:r>
        <w:rPr>
          <w:szCs w:val="28"/>
          <w:lang w:val="ru-RU"/>
        </w:rPr>
        <w:t xml:space="preserve"> </w:t>
      </w:r>
      <w:r>
        <w:rPr>
          <w:szCs w:val="28"/>
        </w:rPr>
        <w:t xml:space="preserve">1 человек погиб  (АППГ – </w:t>
      </w:r>
      <w:r>
        <w:rPr>
          <w:szCs w:val="28"/>
          <w:lang w:val="ru-RU"/>
        </w:rPr>
        <w:t>4</w:t>
      </w:r>
      <w:r>
        <w:rPr>
          <w:szCs w:val="28"/>
        </w:rPr>
        <w:t>, -</w:t>
      </w:r>
      <w:r>
        <w:rPr>
          <w:szCs w:val="28"/>
          <w:lang w:val="ru-RU"/>
        </w:rPr>
        <w:t>75</w:t>
      </w:r>
      <w:r>
        <w:rPr>
          <w:szCs w:val="28"/>
        </w:rPr>
        <w:t>%)</w:t>
      </w:r>
      <w:r>
        <w:rPr>
          <w:szCs w:val="28"/>
          <w:lang w:val="ru-RU"/>
        </w:rPr>
        <w:t>, 23</w:t>
      </w:r>
      <w:r>
        <w:rPr>
          <w:szCs w:val="28"/>
        </w:rPr>
        <w:t xml:space="preserve"> человек</w:t>
      </w:r>
      <w:r>
        <w:rPr>
          <w:szCs w:val="28"/>
          <w:lang w:val="ru-RU"/>
        </w:rPr>
        <w:t>а</w:t>
      </w:r>
      <w:r>
        <w:rPr>
          <w:szCs w:val="28"/>
        </w:rPr>
        <w:t xml:space="preserve"> получили ранения (АППГ – </w:t>
      </w:r>
      <w:r>
        <w:rPr>
          <w:szCs w:val="28"/>
          <w:lang w:val="ru-RU"/>
        </w:rPr>
        <w:t>24</w:t>
      </w:r>
      <w:r>
        <w:rPr>
          <w:szCs w:val="28"/>
        </w:rPr>
        <w:t>; -</w:t>
      </w:r>
      <w:r>
        <w:rPr>
          <w:szCs w:val="28"/>
          <w:lang w:val="ru-RU"/>
        </w:rPr>
        <w:t>4,1</w:t>
      </w:r>
      <w:r>
        <w:rPr>
          <w:szCs w:val="28"/>
        </w:rPr>
        <w:t xml:space="preserve">%). </w:t>
      </w:r>
    </w:p>
    <w:p w:rsidR="00E66328" w:rsidRPr="005B11AB" w:rsidRDefault="00E66328" w:rsidP="00E66328">
      <w:pPr>
        <w:widowControl w:val="0"/>
        <w:spacing w:line="316" w:lineRule="exact"/>
        <w:ind w:right="67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B11AB">
        <w:rPr>
          <w:rFonts w:ascii="Times New Roman" w:hAnsi="Times New Roman" w:cs="Times New Roman"/>
          <w:sz w:val="28"/>
          <w:szCs w:val="28"/>
        </w:rPr>
        <w:t>Наибольшее количество совершенных ДТП связано с наездом на пешехода – 6, в результате 7 человек ранены, опрокидываний – 6, в результате 1 человека погиб, 8 получили ранения, столкновений – 5, в результате 6 человек пострадали.</w:t>
      </w:r>
    </w:p>
    <w:bookmarkEnd w:id="0"/>
    <w:p w:rsidR="00E66328" w:rsidRDefault="00E66328" w:rsidP="00E66328">
      <w:pPr>
        <w:pStyle w:val="a4"/>
        <w:ind w:firstLine="561"/>
        <w:rPr>
          <w:szCs w:val="28"/>
          <w:lang w:val="ru-RU"/>
        </w:rPr>
      </w:pPr>
      <w:r>
        <w:rPr>
          <w:szCs w:val="28"/>
          <w:lang w:val="ru-RU"/>
        </w:rPr>
        <w:t xml:space="preserve">Сотрудниками ГИБДД в отчетном периоде выявлено </w:t>
      </w:r>
      <w:r>
        <w:rPr>
          <w:lang w:val="ru-RU"/>
        </w:rPr>
        <w:t>3828</w:t>
      </w:r>
      <w:r>
        <w:t xml:space="preserve"> нарушений ПДД (АППГ – </w:t>
      </w:r>
      <w:r>
        <w:rPr>
          <w:lang w:val="ru-RU"/>
        </w:rPr>
        <w:t>3825</w:t>
      </w:r>
      <w:r>
        <w:t>),</w:t>
      </w:r>
      <w:r>
        <w:rPr>
          <w:lang w:val="ru-RU"/>
        </w:rPr>
        <w:t xml:space="preserve"> в </w:t>
      </w:r>
      <w:r>
        <w:rPr>
          <w:szCs w:val="28"/>
          <w:lang w:val="ru-RU"/>
        </w:rPr>
        <w:t>том числе за управление в нетрезвом состоянии 131 (АППГ-154).</w:t>
      </w:r>
    </w:p>
    <w:p w:rsidR="00E66328" w:rsidRDefault="00E66328" w:rsidP="00E66328">
      <w:pPr>
        <w:pStyle w:val="a4"/>
        <w:ind w:firstLine="561"/>
        <w:rPr>
          <w:szCs w:val="28"/>
          <w:lang w:val="ru-RU"/>
        </w:rPr>
      </w:pPr>
    </w:p>
    <w:p w:rsidR="00E66328" w:rsidRDefault="00E66328" w:rsidP="00E66328">
      <w:pPr>
        <w:pStyle w:val="a4"/>
        <w:ind w:firstLine="561"/>
        <w:rPr>
          <w:szCs w:val="28"/>
          <w:lang w:val="ru-RU"/>
        </w:rPr>
      </w:pPr>
    </w:p>
    <w:p w:rsidR="00E66328" w:rsidRDefault="00E66328" w:rsidP="00E66328">
      <w:pPr>
        <w:pStyle w:val="a4"/>
        <w:ind w:firstLine="0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Штаб ОМВД России по </w:t>
      </w:r>
      <w:proofErr w:type="spellStart"/>
      <w:r>
        <w:rPr>
          <w:b/>
          <w:szCs w:val="28"/>
          <w:lang w:val="ru-RU"/>
        </w:rPr>
        <w:t>Соль-Илецкому</w:t>
      </w:r>
      <w:proofErr w:type="spellEnd"/>
      <w:r>
        <w:rPr>
          <w:b/>
          <w:szCs w:val="28"/>
          <w:lang w:val="ru-RU"/>
        </w:rPr>
        <w:t xml:space="preserve"> городскому округу</w:t>
      </w:r>
    </w:p>
    <w:p w:rsidR="00E66328" w:rsidRDefault="00E66328" w:rsidP="00E66328">
      <w:pPr>
        <w:pStyle w:val="a4"/>
        <w:ind w:firstLine="561"/>
        <w:rPr>
          <w:szCs w:val="28"/>
          <w:lang w:val="ru-RU"/>
        </w:rPr>
      </w:pPr>
    </w:p>
    <w:p w:rsidR="00E66328" w:rsidRDefault="00E66328" w:rsidP="00E66328">
      <w:pPr>
        <w:pStyle w:val="a4"/>
        <w:ind w:firstLine="561"/>
        <w:rPr>
          <w:szCs w:val="28"/>
          <w:lang w:val="ru-RU"/>
        </w:rPr>
      </w:pPr>
    </w:p>
    <w:p w:rsidR="00E66328" w:rsidRDefault="00E66328" w:rsidP="00E66328">
      <w:pPr>
        <w:pStyle w:val="a4"/>
        <w:ind w:firstLine="561"/>
        <w:rPr>
          <w:szCs w:val="28"/>
          <w:lang w:val="ru-RU"/>
        </w:rPr>
      </w:pPr>
    </w:p>
    <w:p w:rsidR="00E66328" w:rsidRDefault="00E66328" w:rsidP="00E66328">
      <w:pPr>
        <w:pStyle w:val="a4"/>
        <w:ind w:firstLine="561"/>
        <w:rPr>
          <w:szCs w:val="28"/>
          <w:lang w:val="ru-RU"/>
        </w:rPr>
      </w:pPr>
    </w:p>
    <w:p w:rsidR="00E66328" w:rsidRDefault="00E66328" w:rsidP="00E66328">
      <w:pPr>
        <w:pStyle w:val="a4"/>
        <w:ind w:firstLine="720"/>
        <w:rPr>
          <w:szCs w:val="28"/>
          <w:lang w:val="ru-RU"/>
        </w:rPr>
      </w:pPr>
    </w:p>
    <w:p w:rsidR="00E66328" w:rsidRPr="00735E47" w:rsidRDefault="00E66328" w:rsidP="005049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66328" w:rsidRPr="00735E47" w:rsidSect="0021736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82489"/>
    <w:multiLevelType w:val="hybridMultilevel"/>
    <w:tmpl w:val="7FDA4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5627"/>
    <w:rsid w:val="00017254"/>
    <w:rsid w:val="00020422"/>
    <w:rsid w:val="00067130"/>
    <w:rsid w:val="000A09B4"/>
    <w:rsid w:val="000A5627"/>
    <w:rsid w:val="000B0634"/>
    <w:rsid w:val="000E6268"/>
    <w:rsid w:val="00142F0C"/>
    <w:rsid w:val="00143EE7"/>
    <w:rsid w:val="001C1DDB"/>
    <w:rsid w:val="0021736B"/>
    <w:rsid w:val="00237F9A"/>
    <w:rsid w:val="003350FF"/>
    <w:rsid w:val="003A52F4"/>
    <w:rsid w:val="00423F87"/>
    <w:rsid w:val="0050496F"/>
    <w:rsid w:val="005232CF"/>
    <w:rsid w:val="00563973"/>
    <w:rsid w:val="005B11AB"/>
    <w:rsid w:val="005F6E80"/>
    <w:rsid w:val="0061287C"/>
    <w:rsid w:val="0064577D"/>
    <w:rsid w:val="0066507C"/>
    <w:rsid w:val="006733AD"/>
    <w:rsid w:val="006F28BC"/>
    <w:rsid w:val="00735E47"/>
    <w:rsid w:val="00783AE6"/>
    <w:rsid w:val="00810396"/>
    <w:rsid w:val="0084651C"/>
    <w:rsid w:val="00861749"/>
    <w:rsid w:val="00870D9A"/>
    <w:rsid w:val="00902317"/>
    <w:rsid w:val="00947B2F"/>
    <w:rsid w:val="00A056B5"/>
    <w:rsid w:val="00A454F0"/>
    <w:rsid w:val="00A52B31"/>
    <w:rsid w:val="00A77128"/>
    <w:rsid w:val="00AB76F4"/>
    <w:rsid w:val="00AC05C8"/>
    <w:rsid w:val="00AD5ACB"/>
    <w:rsid w:val="00B0342A"/>
    <w:rsid w:val="00B53757"/>
    <w:rsid w:val="00D03441"/>
    <w:rsid w:val="00D143BC"/>
    <w:rsid w:val="00D77D54"/>
    <w:rsid w:val="00DE52D1"/>
    <w:rsid w:val="00E03C8D"/>
    <w:rsid w:val="00E66328"/>
    <w:rsid w:val="00EA63E8"/>
    <w:rsid w:val="00F22615"/>
    <w:rsid w:val="00F84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6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2317"/>
    <w:pPr>
      <w:ind w:left="720"/>
      <w:contextualSpacing/>
    </w:pPr>
  </w:style>
  <w:style w:type="paragraph" w:styleId="a4">
    <w:name w:val="Body Text Indent"/>
    <w:basedOn w:val="a"/>
    <w:link w:val="a5"/>
    <w:semiHidden/>
    <w:unhideWhenUsed/>
    <w:rsid w:val="00E6632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/>
    </w:rPr>
  </w:style>
  <w:style w:type="character" w:customStyle="1" w:styleId="a5">
    <w:name w:val="Основной текст с отступом Знак"/>
    <w:basedOn w:val="a0"/>
    <w:link w:val="a4"/>
    <w:semiHidden/>
    <w:rsid w:val="00E66328"/>
    <w:rPr>
      <w:rFonts w:ascii="Times New Roman" w:eastAsia="Times New Roman" w:hAnsi="Times New Roman" w:cs="Times New Roman"/>
      <w:sz w:val="28"/>
      <w:szCs w:val="20"/>
      <w:lang/>
    </w:rPr>
  </w:style>
  <w:style w:type="paragraph" w:styleId="a6">
    <w:name w:val="No Spacing"/>
    <w:link w:val="a7"/>
    <w:uiPriority w:val="99"/>
    <w:qFormat/>
    <w:rsid w:val="0021736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Без интервала Знак"/>
    <w:basedOn w:val="a0"/>
    <w:link w:val="a6"/>
    <w:uiPriority w:val="99"/>
    <w:rsid w:val="0021736B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1917</Words>
  <Characters>10927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Сапожкова</cp:lastModifiedBy>
  <cp:revision>57</cp:revision>
  <cp:lastPrinted>2017-08-17T11:29:00Z</cp:lastPrinted>
  <dcterms:created xsi:type="dcterms:W3CDTF">2017-07-25T08:21:00Z</dcterms:created>
  <dcterms:modified xsi:type="dcterms:W3CDTF">2017-08-17T11:29:00Z</dcterms:modified>
</cp:coreProperties>
</file>